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A2" w:rsidRPr="004558C0" w:rsidRDefault="0042115C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80.75pt;margin-top:-32.25pt;width:186pt;height:95.25pt;z-index:251659776" stroked="f">
            <v:textbox>
              <w:txbxContent>
                <w:p w:rsidR="0019042E" w:rsidRDefault="0019042E" w:rsidP="008213BC">
                  <w:pPr>
                    <w:rPr>
                      <w:rFonts w:ascii="Arial" w:hAnsi="Arial"/>
                    </w:rPr>
                  </w:pPr>
                </w:p>
                <w:p w:rsidR="0019042E" w:rsidRDefault="0019042E" w:rsidP="008213BC">
                  <w:pPr>
                    <w:rPr>
                      <w:rFonts w:ascii="Arial" w:hAnsi="Arial"/>
                    </w:rPr>
                  </w:pPr>
                </w:p>
                <w:p w:rsidR="0019042E" w:rsidRPr="00AA4A21" w:rsidRDefault="0019042E" w:rsidP="008213BC">
                  <w:pPr>
                    <w:rPr>
                      <w:rFonts w:ascii="Arial" w:hAnsi="Arial" w:cs="Arial"/>
                    </w:rPr>
                  </w:pPr>
                  <w:r w:rsidRPr="00C670E2">
                    <w:rPr>
                      <w:rFonts w:ascii="Arial" w:hAnsi="Arial"/>
                      <w:shd w:val="clear" w:color="auto" w:fill="FFFFFF" w:themeFill="background1"/>
                    </w:rPr>
                    <w:t>P</w:t>
                  </w:r>
                  <w:r w:rsidR="00C21208" w:rsidRPr="00C670E2">
                    <w:rPr>
                      <w:rFonts w:ascii="Arial" w:hAnsi="Arial"/>
                      <w:shd w:val="clear" w:color="auto" w:fill="FFFFFF" w:themeFill="background1"/>
                    </w:rPr>
                    <w:t>raktijk</w:t>
                  </w:r>
                  <w:r w:rsidRPr="00C670E2">
                    <w:rPr>
                      <w:rFonts w:ascii="Arial" w:hAnsi="Arial"/>
                      <w:shd w:val="clear" w:color="auto" w:fill="FFFFFF" w:themeFill="background1"/>
                    </w:rPr>
                    <w:t xml:space="preserve"> Wilrycx</w:t>
                  </w:r>
                  <w:r w:rsidRPr="00C670E2">
                    <w:rPr>
                      <w:rFonts w:ascii="Arial" w:hAnsi="Arial"/>
                      <w:shd w:val="clear" w:color="auto" w:fill="FFFFFF" w:themeFill="background1"/>
                    </w:rPr>
                    <w:br/>
                  </w:r>
                  <w:r w:rsidRPr="00F2146A">
                    <w:rPr>
                      <w:rFonts w:ascii="Arial" w:hAnsi="Arial"/>
                    </w:rPr>
                    <w:t>Poldersdijk 4</w:t>
                  </w:r>
                  <w:r w:rsidRPr="00F2146A">
                    <w:rPr>
                      <w:rFonts w:ascii="Arial" w:hAnsi="Arial"/>
                    </w:rPr>
                    <w:br/>
                    <w:t>4741 SR Hoeven</w:t>
                  </w:r>
                  <w:r w:rsidRPr="00F2146A">
                    <w:rPr>
                      <w:rFonts w:ascii="Arial" w:hAnsi="Arial"/>
                    </w:rPr>
                    <w:br/>
                    <w:t>mobiel: +31 6 22622174</w:t>
                  </w:r>
                  <w:r w:rsidRPr="00F2146A">
                    <w:rPr>
                      <w:rFonts w:ascii="Arial" w:hAnsi="Arial"/>
                    </w:rPr>
                    <w:br/>
                    <w:t>email: info@praktijkwilrycx</w:t>
                  </w:r>
                  <w:r>
                    <w:t>.</w:t>
                  </w:r>
                  <w:r w:rsidRPr="00AA4A21">
                    <w:rPr>
                      <w:rFonts w:ascii="Arial" w:hAnsi="Arial" w:cs="Arial"/>
                    </w:rPr>
                    <w:t>nl</w:t>
                  </w:r>
                </w:p>
                <w:p w:rsidR="0019042E" w:rsidRDefault="0019042E"/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26" type="#_x0000_t202" style="position:absolute;margin-left:-22.5pt;margin-top:-40.3pt;width:203.25pt;height:103pt;z-index:251658752" stroked="f">
            <v:textbox style="mso-next-textbox:#_x0000_s1026">
              <w:txbxContent>
                <w:p w:rsidR="0019042E" w:rsidRDefault="0019042E" w:rsidP="008213BC">
                  <w:r w:rsidRPr="008213BC">
                    <w:rPr>
                      <w:noProof/>
                    </w:rPr>
                    <w:drawing>
                      <wp:inline distT="0" distB="0" distL="0" distR="0">
                        <wp:extent cx="2563999" cy="1447332"/>
                        <wp:effectExtent l="19050" t="0" r="7751" b="0"/>
                        <wp:docPr id="2" name="Afbeelding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3495" cy="14470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13BC">
                    <w:rPr>
                      <w:rFonts w:ascii="Arial" w:hAnsi="Arial"/>
                    </w:rPr>
                    <w:t xml:space="preserve"> </w:t>
                  </w:r>
                  <w:r w:rsidRPr="00F2146A">
                    <w:rPr>
                      <w:rFonts w:ascii="Arial" w:hAnsi="Arial"/>
                    </w:rPr>
                    <w:t>Praktijk Wilrycx</w:t>
                  </w:r>
                  <w:r w:rsidRPr="00F2146A">
                    <w:rPr>
                      <w:rFonts w:ascii="Arial" w:hAnsi="Arial"/>
                    </w:rPr>
                    <w:br/>
                    <w:t>Poldersdijk 4</w:t>
                  </w:r>
                  <w:r w:rsidRPr="00F2146A">
                    <w:rPr>
                      <w:rFonts w:ascii="Arial" w:hAnsi="Arial"/>
                    </w:rPr>
                    <w:br/>
                    <w:t>4741 SR Hoeven</w:t>
                  </w:r>
                  <w:r w:rsidRPr="00F2146A">
                    <w:rPr>
                      <w:rFonts w:ascii="Arial" w:hAnsi="Arial"/>
                    </w:rPr>
                    <w:br/>
                    <w:t>mobiel: +31 6 22622174</w:t>
                  </w:r>
                  <w:r w:rsidRPr="00F2146A">
                    <w:rPr>
                      <w:rFonts w:ascii="Arial" w:hAnsi="Arial"/>
                    </w:rPr>
                    <w:br/>
                    <w:t>email: info@praktijkwilrycx</w:t>
                  </w:r>
                  <w:r>
                    <w:t>.nl</w:t>
                  </w:r>
                </w:p>
                <w:p w:rsidR="0019042E" w:rsidRDefault="0019042E" w:rsidP="008213BC">
                  <w:r w:rsidRPr="00F2146A">
                    <w:rPr>
                      <w:rFonts w:ascii="Arial" w:hAnsi="Arial"/>
                    </w:rPr>
                    <w:t>Praktijk Wilrycx</w:t>
                  </w:r>
                  <w:r w:rsidRPr="00F2146A">
                    <w:rPr>
                      <w:rFonts w:ascii="Arial" w:hAnsi="Arial"/>
                    </w:rPr>
                    <w:br/>
                    <w:t>Poldersdijk 4</w:t>
                  </w:r>
                  <w:r w:rsidRPr="00F2146A">
                    <w:rPr>
                      <w:rFonts w:ascii="Arial" w:hAnsi="Arial"/>
                    </w:rPr>
                    <w:br/>
                    <w:t>4741 SR Hoeven</w:t>
                  </w:r>
                  <w:r w:rsidRPr="00F2146A">
                    <w:rPr>
                      <w:rFonts w:ascii="Arial" w:hAnsi="Arial"/>
                    </w:rPr>
                    <w:br/>
                    <w:t>mobiel: +31 6 22622174</w:t>
                  </w:r>
                  <w:r w:rsidRPr="00F2146A">
                    <w:rPr>
                      <w:rFonts w:ascii="Arial" w:hAnsi="Arial"/>
                    </w:rPr>
                    <w:br/>
                    <w:t>email: info@praktijkwilrycx</w:t>
                  </w:r>
                  <w:r>
                    <w:t>.nl</w:t>
                  </w:r>
                </w:p>
                <w:p w:rsidR="0019042E" w:rsidRDefault="0019042E"/>
              </w:txbxContent>
            </v:textbox>
          </v:shape>
        </w:pict>
      </w:r>
    </w:p>
    <w:p w:rsidR="00A217A2" w:rsidRPr="004558C0" w:rsidRDefault="00A217A2" w:rsidP="00A217A2">
      <w:pPr>
        <w:rPr>
          <w:rFonts w:ascii="Arial" w:hAnsi="Arial" w:cs="Arial"/>
        </w:rPr>
      </w:pPr>
    </w:p>
    <w:p w:rsidR="00A217A2" w:rsidRPr="004558C0" w:rsidRDefault="00A217A2" w:rsidP="00A217A2">
      <w:pPr>
        <w:rPr>
          <w:rFonts w:ascii="Arial" w:hAnsi="Arial" w:cs="Arial"/>
        </w:rPr>
      </w:pPr>
    </w:p>
    <w:p w:rsidR="00A217A2" w:rsidRPr="004558C0" w:rsidRDefault="00A217A2" w:rsidP="00A217A2">
      <w:pPr>
        <w:rPr>
          <w:rFonts w:ascii="Arial" w:hAnsi="Arial" w:cs="Arial"/>
        </w:rPr>
      </w:pPr>
    </w:p>
    <w:p w:rsidR="00A217A2" w:rsidRPr="004558C0" w:rsidRDefault="00A217A2" w:rsidP="00A217A2">
      <w:pPr>
        <w:rPr>
          <w:rFonts w:ascii="Arial" w:hAnsi="Arial" w:cs="Arial"/>
        </w:rPr>
      </w:pPr>
    </w:p>
    <w:p w:rsidR="00A217A2" w:rsidRPr="004558C0" w:rsidRDefault="00A217A2" w:rsidP="00A217A2">
      <w:pPr>
        <w:rPr>
          <w:rFonts w:ascii="Arial" w:hAnsi="Arial" w:cs="Arial"/>
        </w:rPr>
      </w:pPr>
    </w:p>
    <w:p w:rsidR="00A217A2" w:rsidRDefault="00A217A2" w:rsidP="00627363">
      <w:pPr>
        <w:rPr>
          <w:rFonts w:ascii="Arial" w:hAnsi="Arial" w:cs="Arial"/>
          <w:b/>
        </w:rPr>
      </w:pPr>
      <w:r w:rsidRPr="004558C0">
        <w:rPr>
          <w:rFonts w:ascii="Arial" w:hAnsi="Arial" w:cs="Arial"/>
        </w:rPr>
        <w:t xml:space="preserve"> </w:t>
      </w:r>
      <w:r w:rsidRPr="004558C0">
        <w:rPr>
          <w:rFonts w:ascii="Arial" w:hAnsi="Arial" w:cs="Arial"/>
          <w:b/>
        </w:rPr>
        <w:t>Privacyverklaring</w:t>
      </w:r>
    </w:p>
    <w:p w:rsidR="00627363" w:rsidRDefault="00627363" w:rsidP="00627363">
      <w:pPr>
        <w:rPr>
          <w:rFonts w:ascii="Arial" w:hAnsi="Arial" w:cs="Arial"/>
          <w:b/>
        </w:rPr>
      </w:pPr>
    </w:p>
    <w:p w:rsidR="00627363" w:rsidRPr="008D5E4E" w:rsidRDefault="00627363" w:rsidP="00627363">
      <w:pPr>
        <w:rPr>
          <w:rFonts w:ascii="Arial" w:hAnsi="Arial" w:cs="Arial"/>
          <w:sz w:val="20"/>
          <w:szCs w:val="20"/>
        </w:rPr>
      </w:pPr>
      <w:r w:rsidRPr="008D5E4E">
        <w:rPr>
          <w:rFonts w:ascii="Arial" w:hAnsi="Arial" w:cs="Arial"/>
          <w:sz w:val="20"/>
          <w:szCs w:val="20"/>
        </w:rPr>
        <w:t xml:space="preserve">Naam praktijk: </w:t>
      </w:r>
      <w:r w:rsidRPr="00C670E2">
        <w:rPr>
          <w:rFonts w:ascii="Arial" w:hAnsi="Arial" w:cs="Arial"/>
          <w:sz w:val="20"/>
          <w:szCs w:val="20"/>
        </w:rPr>
        <w:t>P</w:t>
      </w:r>
      <w:r w:rsidR="00D24E61" w:rsidRPr="00C670E2">
        <w:rPr>
          <w:rFonts w:ascii="Arial" w:hAnsi="Arial" w:cs="Arial"/>
          <w:sz w:val="20"/>
          <w:szCs w:val="20"/>
        </w:rPr>
        <w:t>raktijk</w:t>
      </w:r>
      <w:r w:rsidRPr="00C670E2">
        <w:rPr>
          <w:rFonts w:ascii="Arial" w:hAnsi="Arial" w:cs="Arial"/>
          <w:sz w:val="20"/>
          <w:szCs w:val="20"/>
        </w:rPr>
        <w:t xml:space="preserve"> Wilrycx</w:t>
      </w:r>
    </w:p>
    <w:p w:rsidR="00627363" w:rsidRPr="008D5E4E" w:rsidRDefault="00627363" w:rsidP="00627363">
      <w:pPr>
        <w:rPr>
          <w:rFonts w:ascii="Arial" w:hAnsi="Arial" w:cs="Arial"/>
          <w:sz w:val="20"/>
          <w:szCs w:val="20"/>
        </w:rPr>
      </w:pPr>
      <w:r w:rsidRPr="008D5E4E">
        <w:rPr>
          <w:rFonts w:ascii="Arial" w:hAnsi="Arial" w:cs="Arial"/>
          <w:sz w:val="20"/>
          <w:szCs w:val="20"/>
        </w:rPr>
        <w:t>Adres: Poldersdijk4, 4741 SR te Hoeven</w:t>
      </w:r>
    </w:p>
    <w:p w:rsidR="00D24E61" w:rsidRPr="008D5E4E" w:rsidRDefault="00D24E61" w:rsidP="00627363">
      <w:pPr>
        <w:rPr>
          <w:rFonts w:ascii="Arial" w:hAnsi="Arial" w:cs="Arial"/>
          <w:sz w:val="20"/>
          <w:szCs w:val="20"/>
        </w:rPr>
      </w:pPr>
      <w:r w:rsidRPr="008D5E4E">
        <w:rPr>
          <w:rFonts w:ascii="Arial" w:hAnsi="Arial" w:cs="Arial"/>
          <w:sz w:val="20"/>
          <w:szCs w:val="20"/>
        </w:rPr>
        <w:t>Email: info@ praktijkwilrycx.nl</w:t>
      </w:r>
    </w:p>
    <w:p w:rsidR="00D24E61" w:rsidRPr="008D5E4E" w:rsidRDefault="00D24E61" w:rsidP="00627363">
      <w:pPr>
        <w:rPr>
          <w:rFonts w:ascii="Arial" w:hAnsi="Arial" w:cs="Arial"/>
          <w:sz w:val="20"/>
          <w:szCs w:val="20"/>
        </w:rPr>
      </w:pPr>
      <w:r w:rsidRPr="008D5E4E">
        <w:rPr>
          <w:rFonts w:ascii="Arial" w:hAnsi="Arial" w:cs="Arial"/>
          <w:sz w:val="20"/>
          <w:szCs w:val="20"/>
        </w:rPr>
        <w:t>Telefoonnummer: +31 6 22622174</w:t>
      </w:r>
    </w:p>
    <w:p w:rsidR="00D24E61" w:rsidRPr="008D5E4E" w:rsidRDefault="00D24E61" w:rsidP="00627363">
      <w:pPr>
        <w:rPr>
          <w:rFonts w:ascii="Arial" w:hAnsi="Arial" w:cs="Arial"/>
          <w:sz w:val="20"/>
          <w:szCs w:val="20"/>
        </w:rPr>
      </w:pPr>
    </w:p>
    <w:p w:rsidR="00D24E61" w:rsidRPr="008D5E4E" w:rsidRDefault="00D24E61" w:rsidP="00D24E61">
      <w:pPr>
        <w:rPr>
          <w:rFonts w:ascii="Arial" w:hAnsi="Arial" w:cs="Arial"/>
          <w:sz w:val="20"/>
          <w:szCs w:val="20"/>
        </w:rPr>
      </w:pPr>
      <w:r w:rsidRPr="008D5E4E">
        <w:rPr>
          <w:rFonts w:ascii="Arial" w:hAnsi="Arial" w:cs="Arial"/>
          <w:sz w:val="20"/>
          <w:szCs w:val="20"/>
        </w:rPr>
        <w:t>Deze privacyverklaring is van toepassing en geldig voor alle cliënten van</w:t>
      </w:r>
      <w:r w:rsidR="00C21208">
        <w:rPr>
          <w:rFonts w:ascii="Arial" w:hAnsi="Arial" w:cs="Arial"/>
          <w:sz w:val="20"/>
          <w:szCs w:val="20"/>
        </w:rPr>
        <w:t xml:space="preserve"> </w:t>
      </w:r>
      <w:r w:rsidR="00173AAE" w:rsidRPr="008D5E4E">
        <w:rPr>
          <w:rFonts w:ascii="Arial" w:hAnsi="Arial" w:cs="Arial"/>
          <w:sz w:val="20"/>
          <w:szCs w:val="20"/>
        </w:rPr>
        <w:t>p</w:t>
      </w:r>
      <w:r w:rsidRPr="008D5E4E">
        <w:rPr>
          <w:rFonts w:ascii="Arial" w:hAnsi="Arial" w:cs="Arial"/>
          <w:sz w:val="20"/>
          <w:szCs w:val="20"/>
        </w:rPr>
        <w:t xml:space="preserve">raktijk Wilrycx. </w:t>
      </w:r>
      <w:r w:rsidR="00C21208">
        <w:rPr>
          <w:rFonts w:ascii="Arial" w:hAnsi="Arial" w:cs="Arial"/>
          <w:sz w:val="20"/>
          <w:szCs w:val="20"/>
        </w:rPr>
        <w:t xml:space="preserve">Praktijk Wilrycx </w:t>
      </w:r>
      <w:r w:rsidRPr="008D5E4E">
        <w:rPr>
          <w:rFonts w:ascii="Arial" w:hAnsi="Arial" w:cs="Arial"/>
          <w:sz w:val="20"/>
          <w:szCs w:val="20"/>
        </w:rPr>
        <w:t>is niet verantwoordelijk voor het privacybeleid van derden en andere sites en bronnen. </w:t>
      </w:r>
    </w:p>
    <w:p w:rsidR="00D24E61" w:rsidRPr="008D5E4E" w:rsidRDefault="00D24E61" w:rsidP="00D24E61">
      <w:pPr>
        <w:rPr>
          <w:rFonts w:ascii="Arial" w:hAnsi="Arial" w:cs="Arial"/>
          <w:sz w:val="20"/>
          <w:szCs w:val="20"/>
        </w:rPr>
      </w:pPr>
      <w:r w:rsidRPr="008D5E4E">
        <w:rPr>
          <w:rFonts w:ascii="Arial" w:hAnsi="Arial" w:cs="Arial"/>
          <w:sz w:val="20"/>
          <w:szCs w:val="20"/>
        </w:rPr>
        <w:t xml:space="preserve">Deze privacyverklaring is afgestemd op het gebruik </w:t>
      </w:r>
      <w:r w:rsidR="00DE2C1D" w:rsidRPr="008D5E4E">
        <w:rPr>
          <w:rFonts w:ascii="Arial" w:hAnsi="Arial" w:cs="Arial"/>
          <w:sz w:val="20"/>
          <w:szCs w:val="20"/>
        </w:rPr>
        <w:t xml:space="preserve">van </w:t>
      </w:r>
      <w:r w:rsidRPr="008D5E4E">
        <w:rPr>
          <w:rFonts w:ascii="Arial" w:hAnsi="Arial" w:cs="Arial"/>
          <w:sz w:val="20"/>
          <w:szCs w:val="20"/>
        </w:rPr>
        <w:t>deze s</w:t>
      </w:r>
      <w:r w:rsidR="00D81970" w:rsidRPr="008D5E4E">
        <w:rPr>
          <w:rFonts w:ascii="Arial" w:hAnsi="Arial" w:cs="Arial"/>
          <w:sz w:val="20"/>
          <w:szCs w:val="20"/>
        </w:rPr>
        <w:t xml:space="preserve">ite en het behandel aanbod van </w:t>
      </w:r>
      <w:r w:rsidR="00173AAE" w:rsidRPr="008D5E4E">
        <w:rPr>
          <w:rFonts w:ascii="Arial" w:hAnsi="Arial" w:cs="Arial"/>
          <w:sz w:val="20"/>
          <w:szCs w:val="20"/>
        </w:rPr>
        <w:t>p</w:t>
      </w:r>
      <w:r w:rsidRPr="008D5E4E">
        <w:rPr>
          <w:rFonts w:ascii="Arial" w:hAnsi="Arial" w:cs="Arial"/>
          <w:sz w:val="20"/>
          <w:szCs w:val="20"/>
        </w:rPr>
        <w:t>raktijk</w:t>
      </w:r>
      <w:r w:rsidR="00463E00">
        <w:rPr>
          <w:rFonts w:ascii="Arial" w:hAnsi="Arial" w:cs="Arial"/>
          <w:sz w:val="20"/>
          <w:szCs w:val="20"/>
        </w:rPr>
        <w:t xml:space="preserve"> </w:t>
      </w:r>
      <w:r w:rsidRPr="008D5E4E">
        <w:rPr>
          <w:rFonts w:ascii="Arial" w:hAnsi="Arial" w:cs="Arial"/>
          <w:sz w:val="20"/>
          <w:szCs w:val="20"/>
        </w:rPr>
        <w:t xml:space="preserve">Wilrycx. Eventuele aanpassingen en/of veranderingen van deze site en/of behandel aanbod, kunnen leiden tot </w:t>
      </w:r>
      <w:r w:rsidR="00925728">
        <w:rPr>
          <w:rFonts w:ascii="Arial" w:hAnsi="Arial" w:cs="Arial"/>
          <w:sz w:val="20"/>
          <w:szCs w:val="20"/>
        </w:rPr>
        <w:t xml:space="preserve">(onaangekondigde) </w:t>
      </w:r>
      <w:r w:rsidRPr="008D5E4E">
        <w:rPr>
          <w:rFonts w:ascii="Arial" w:hAnsi="Arial" w:cs="Arial"/>
          <w:sz w:val="20"/>
          <w:szCs w:val="20"/>
        </w:rPr>
        <w:t>wijzigingen in deze privacyverklaring. Het is daarom raadzaam om regelmatig deze privacyverklaring te raadplegen.</w:t>
      </w:r>
    </w:p>
    <w:p w:rsidR="00674CC7" w:rsidRPr="008D5E4E" w:rsidRDefault="00674CC7" w:rsidP="00C45B17">
      <w:pPr>
        <w:rPr>
          <w:rFonts w:ascii="Arial" w:eastAsia="Times New Roman" w:hAnsi="Arial" w:cs="Arial"/>
          <w:sz w:val="20"/>
          <w:szCs w:val="20"/>
        </w:rPr>
      </w:pPr>
    </w:p>
    <w:p w:rsidR="00C45B17" w:rsidRPr="008D5E4E" w:rsidRDefault="00D24E61" w:rsidP="00C45B17">
      <w:pPr>
        <w:rPr>
          <w:rFonts w:ascii="Arial" w:hAnsi="Arial" w:cs="Arial"/>
          <w:sz w:val="20"/>
          <w:szCs w:val="20"/>
        </w:rPr>
      </w:pPr>
      <w:r w:rsidRPr="00495409">
        <w:rPr>
          <w:rFonts w:ascii="Arial" w:eastAsia="Times New Roman" w:hAnsi="Arial" w:cs="Arial"/>
          <w:sz w:val="20"/>
          <w:szCs w:val="20"/>
        </w:rPr>
        <w:t xml:space="preserve">Dr. G. Wilrycx is </w:t>
      </w:r>
      <w:r w:rsidR="00D16072">
        <w:rPr>
          <w:rFonts w:ascii="Arial" w:eastAsia="Times New Roman" w:hAnsi="Arial" w:cs="Arial"/>
          <w:sz w:val="20"/>
          <w:szCs w:val="20"/>
        </w:rPr>
        <w:t>verantwoordelijk voor de gegevensverwerking.</w:t>
      </w:r>
      <w:r w:rsidR="00A0231A" w:rsidRPr="008D5E4E">
        <w:rPr>
          <w:rFonts w:ascii="Arial" w:eastAsia="Times New Roman" w:hAnsi="Arial" w:cs="Arial"/>
          <w:sz w:val="20"/>
          <w:szCs w:val="20"/>
        </w:rPr>
        <w:t xml:space="preserve"> </w:t>
      </w:r>
      <w:r w:rsidR="00C45B17" w:rsidRPr="008D5E4E">
        <w:rPr>
          <w:rFonts w:ascii="Arial" w:eastAsia="Times New Roman" w:hAnsi="Arial" w:cs="Arial"/>
          <w:sz w:val="20"/>
          <w:szCs w:val="20"/>
        </w:rPr>
        <w:t>Zij</w:t>
      </w:r>
      <w:r w:rsidRPr="00495409">
        <w:rPr>
          <w:rFonts w:ascii="Arial" w:eastAsia="Times New Roman" w:hAnsi="Arial" w:cs="Arial"/>
          <w:sz w:val="20"/>
          <w:szCs w:val="20"/>
        </w:rPr>
        <w:t xml:space="preserve"> is te bereiken via </w:t>
      </w:r>
      <w:hyperlink r:id="rId9" w:history="1">
        <w:r w:rsidR="00C45B17" w:rsidRPr="008D5E4E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</w:rPr>
          <w:t>info@praktijkwilrycx.nl</w:t>
        </w:r>
      </w:hyperlink>
      <w:r w:rsidR="00C45B17" w:rsidRPr="008D5E4E">
        <w:rPr>
          <w:rFonts w:ascii="Arial" w:eastAsia="Times New Roman" w:hAnsi="Arial" w:cs="Arial"/>
          <w:sz w:val="20"/>
          <w:szCs w:val="20"/>
        </w:rPr>
        <w:t xml:space="preserve"> of via het mobiele nummer: </w:t>
      </w:r>
      <w:r w:rsidR="00C45B17" w:rsidRPr="008D5E4E">
        <w:rPr>
          <w:rFonts w:ascii="Arial" w:hAnsi="Arial" w:cs="Arial"/>
          <w:sz w:val="20"/>
          <w:szCs w:val="20"/>
        </w:rPr>
        <w:t>+31 6 22622174</w:t>
      </w:r>
    </w:p>
    <w:p w:rsidR="00C45B17" w:rsidRPr="008D5E4E" w:rsidRDefault="00D24E61" w:rsidP="00D81970">
      <w:pPr>
        <w:spacing w:before="100" w:beforeAutospacing="1" w:after="100" w:afterAutospacing="1"/>
        <w:outlineLvl w:val="1"/>
        <w:rPr>
          <w:rFonts w:ascii="Arial" w:eastAsia="Times New Roman" w:hAnsi="Arial" w:cs="Arial"/>
          <w:sz w:val="20"/>
          <w:szCs w:val="20"/>
        </w:rPr>
      </w:pPr>
      <w:r w:rsidRPr="00495409">
        <w:rPr>
          <w:rFonts w:ascii="Arial" w:eastAsia="Times New Roman" w:hAnsi="Arial" w:cs="Arial"/>
          <w:b/>
          <w:bCs/>
        </w:rPr>
        <w:t xml:space="preserve">Persoonsgegevens die </w:t>
      </w:r>
      <w:r w:rsidR="00C21208">
        <w:rPr>
          <w:rFonts w:ascii="Arial" w:eastAsia="Times New Roman" w:hAnsi="Arial" w:cs="Arial"/>
          <w:b/>
          <w:bCs/>
        </w:rPr>
        <w:t xml:space="preserve">Praktijk Wilrycx </w:t>
      </w:r>
      <w:r w:rsidR="00D81970" w:rsidRPr="008D5E4E">
        <w:rPr>
          <w:rFonts w:ascii="Arial" w:eastAsia="Times New Roman" w:hAnsi="Arial" w:cs="Arial"/>
          <w:b/>
          <w:bCs/>
        </w:rPr>
        <w:t>verwerkt:</w:t>
      </w:r>
      <w:r w:rsidR="00D81970">
        <w:rPr>
          <w:rFonts w:ascii="Arial" w:eastAsia="Times New Roman" w:hAnsi="Arial" w:cs="Arial"/>
          <w:b/>
          <w:bCs/>
          <w:sz w:val="24"/>
          <w:szCs w:val="24"/>
        </w:rPr>
        <w:br/>
      </w:r>
      <w:r w:rsidR="00C21208">
        <w:rPr>
          <w:rFonts w:ascii="Arial" w:eastAsia="Times New Roman" w:hAnsi="Arial" w:cs="Arial"/>
          <w:sz w:val="20"/>
          <w:szCs w:val="20"/>
        </w:rPr>
        <w:t xml:space="preserve">Praktijk Wilrycx </w:t>
      </w:r>
      <w:r w:rsidR="00FE04A6" w:rsidRPr="008D5E4E">
        <w:rPr>
          <w:rFonts w:ascii="Arial" w:eastAsia="Times New Roman" w:hAnsi="Arial" w:cs="Arial"/>
          <w:sz w:val="20"/>
          <w:szCs w:val="20"/>
        </w:rPr>
        <w:t>hecht veel waarde aan de besche</w:t>
      </w:r>
      <w:r w:rsidR="00DE2C1D">
        <w:rPr>
          <w:rFonts w:ascii="Arial" w:eastAsia="Times New Roman" w:hAnsi="Arial" w:cs="Arial"/>
          <w:sz w:val="20"/>
          <w:szCs w:val="20"/>
        </w:rPr>
        <w:t>rming van uw persoonsgegevens. Z</w:t>
      </w:r>
      <w:r w:rsidR="00FE04A6" w:rsidRPr="008D5E4E">
        <w:rPr>
          <w:rFonts w:ascii="Arial" w:eastAsia="Times New Roman" w:hAnsi="Arial" w:cs="Arial"/>
          <w:sz w:val="20"/>
          <w:szCs w:val="20"/>
        </w:rPr>
        <w:t>ij doe</w:t>
      </w:r>
      <w:r w:rsidR="00DE2C1D">
        <w:rPr>
          <w:rFonts w:ascii="Arial" w:eastAsia="Times New Roman" w:hAnsi="Arial" w:cs="Arial"/>
          <w:sz w:val="20"/>
          <w:szCs w:val="20"/>
        </w:rPr>
        <w:t>t</w:t>
      </w:r>
      <w:r w:rsidR="00FE04A6" w:rsidRPr="008D5E4E">
        <w:rPr>
          <w:rFonts w:ascii="Arial" w:eastAsia="Times New Roman" w:hAnsi="Arial" w:cs="Arial"/>
          <w:sz w:val="20"/>
          <w:szCs w:val="20"/>
        </w:rPr>
        <w:t xml:space="preserve"> er alles aan om uw privacy te waarborgen en gaa</w:t>
      </w:r>
      <w:r w:rsidR="00967848">
        <w:rPr>
          <w:rFonts w:ascii="Arial" w:eastAsia="Times New Roman" w:hAnsi="Arial" w:cs="Arial"/>
          <w:sz w:val="20"/>
          <w:szCs w:val="20"/>
        </w:rPr>
        <w:t>t</w:t>
      </w:r>
      <w:r w:rsidR="00FE04A6" w:rsidRPr="008D5E4E">
        <w:rPr>
          <w:rFonts w:ascii="Arial" w:eastAsia="Times New Roman" w:hAnsi="Arial" w:cs="Arial"/>
          <w:sz w:val="20"/>
          <w:szCs w:val="20"/>
        </w:rPr>
        <w:t xml:space="preserve"> daarom zorgvuldig om met persoonsgegevens. </w:t>
      </w:r>
      <w:r w:rsidR="00C21208">
        <w:rPr>
          <w:rFonts w:ascii="Arial" w:eastAsia="Times New Roman" w:hAnsi="Arial" w:cs="Arial"/>
          <w:sz w:val="20"/>
          <w:szCs w:val="20"/>
        </w:rPr>
        <w:t xml:space="preserve">Praktijk Wilrycx </w:t>
      </w:r>
      <w:r w:rsidR="00FE04A6" w:rsidRPr="008D5E4E">
        <w:rPr>
          <w:rFonts w:ascii="Arial" w:eastAsia="Times New Roman" w:hAnsi="Arial" w:cs="Arial"/>
          <w:sz w:val="20"/>
          <w:szCs w:val="20"/>
        </w:rPr>
        <w:t>houdt zich in alle gevallen aan de toepasselijke wet- en regelgeving, waaronder de Algemene Verordening Gegevensbescherming</w:t>
      </w:r>
      <w:r w:rsidR="00C45B17" w:rsidRPr="008D5E4E">
        <w:rPr>
          <w:rFonts w:ascii="Arial" w:eastAsia="Times New Roman" w:hAnsi="Arial" w:cs="Arial"/>
          <w:sz w:val="20"/>
          <w:szCs w:val="20"/>
        </w:rPr>
        <w:t>.</w:t>
      </w:r>
      <w:r w:rsidR="00C45B17" w:rsidRPr="008D5E4E">
        <w:rPr>
          <w:rFonts w:ascii="Arial" w:eastAsia="Times New Roman" w:hAnsi="Arial" w:cs="Arial"/>
          <w:sz w:val="20"/>
          <w:szCs w:val="20"/>
        </w:rPr>
        <w:br/>
        <w:t xml:space="preserve">Voordat u in behandeling komt bij </w:t>
      </w:r>
      <w:r w:rsidR="00C21208">
        <w:rPr>
          <w:rFonts w:ascii="Arial" w:eastAsia="Times New Roman" w:hAnsi="Arial" w:cs="Arial"/>
          <w:sz w:val="20"/>
          <w:szCs w:val="20"/>
        </w:rPr>
        <w:t xml:space="preserve">Praktijk Wilrycx </w:t>
      </w:r>
      <w:r w:rsidR="00C45B17" w:rsidRPr="008D5E4E">
        <w:rPr>
          <w:rFonts w:ascii="Arial" w:eastAsia="Times New Roman" w:hAnsi="Arial" w:cs="Arial"/>
          <w:sz w:val="20"/>
          <w:szCs w:val="20"/>
        </w:rPr>
        <w:t>vragen wij uw schriftelijk</w:t>
      </w:r>
      <w:r w:rsidR="00A0231A">
        <w:rPr>
          <w:rFonts w:ascii="Arial" w:eastAsia="Times New Roman" w:hAnsi="Arial" w:cs="Arial"/>
          <w:sz w:val="20"/>
          <w:szCs w:val="20"/>
        </w:rPr>
        <w:t xml:space="preserve"> om</w:t>
      </w:r>
      <w:r w:rsidR="00C45B17" w:rsidRPr="008D5E4E">
        <w:rPr>
          <w:rFonts w:ascii="Arial" w:eastAsia="Times New Roman" w:hAnsi="Arial" w:cs="Arial"/>
          <w:sz w:val="20"/>
          <w:szCs w:val="20"/>
        </w:rPr>
        <w:t xml:space="preserve"> toestemming voor het verwerken van uw persoonsgegevens. Uw toestemmingsverklaring bewaren wij in uw dossier. U kunt uw toestemming op elk moment weer intrekken.</w:t>
      </w:r>
      <w:r w:rsidR="00D16072">
        <w:rPr>
          <w:rFonts w:ascii="Arial" w:eastAsia="Times New Roman" w:hAnsi="Arial" w:cs="Arial"/>
          <w:sz w:val="20"/>
          <w:szCs w:val="20"/>
        </w:rPr>
        <w:t xml:space="preserve"> Indien u niet akkoord gaat of uw toestemming intrekt, kan </w:t>
      </w:r>
      <w:r w:rsidR="00C21208">
        <w:rPr>
          <w:rFonts w:ascii="Arial" w:eastAsia="Times New Roman" w:hAnsi="Arial" w:cs="Arial"/>
          <w:sz w:val="20"/>
          <w:szCs w:val="20"/>
        </w:rPr>
        <w:t xml:space="preserve">Praktijk Wilrycx </w:t>
      </w:r>
      <w:r w:rsidR="00D16072">
        <w:rPr>
          <w:rFonts w:ascii="Arial" w:eastAsia="Times New Roman" w:hAnsi="Arial" w:cs="Arial"/>
          <w:sz w:val="20"/>
          <w:szCs w:val="20"/>
        </w:rPr>
        <w:t>u niet goed van dienst zijn.</w:t>
      </w:r>
    </w:p>
    <w:p w:rsidR="00FE04A6" w:rsidRPr="008D5E4E" w:rsidRDefault="00C21208" w:rsidP="00FE04A6">
      <w:pPr>
        <w:pStyle w:val="Defaul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Praktijk Wilrycx </w:t>
      </w:r>
      <w:r w:rsidR="00FE04A6" w:rsidRPr="008D5E4E">
        <w:rPr>
          <w:sz w:val="20"/>
          <w:szCs w:val="20"/>
        </w:rPr>
        <w:t xml:space="preserve">kan </w:t>
      </w:r>
      <w:r w:rsidR="00D81970" w:rsidRPr="008D5E4E">
        <w:rPr>
          <w:sz w:val="20"/>
          <w:szCs w:val="20"/>
        </w:rPr>
        <w:t xml:space="preserve">de </w:t>
      </w:r>
      <w:r w:rsidR="00FE04A6" w:rsidRPr="008D5E4E">
        <w:rPr>
          <w:sz w:val="20"/>
          <w:szCs w:val="20"/>
        </w:rPr>
        <w:t xml:space="preserve">volgende persoonsgegevens van u vragen: </w:t>
      </w:r>
    </w:p>
    <w:p w:rsidR="00FE04A6" w:rsidRPr="008D5E4E" w:rsidRDefault="00FE04A6" w:rsidP="00D81970">
      <w:pPr>
        <w:pStyle w:val="Default"/>
        <w:numPr>
          <w:ilvl w:val="0"/>
          <w:numId w:val="1"/>
        </w:numPr>
        <w:spacing w:after="15"/>
        <w:rPr>
          <w:sz w:val="20"/>
          <w:szCs w:val="20"/>
        </w:rPr>
      </w:pPr>
      <w:r w:rsidRPr="008D5E4E">
        <w:rPr>
          <w:sz w:val="20"/>
          <w:szCs w:val="20"/>
        </w:rPr>
        <w:t xml:space="preserve">Voornaam; </w:t>
      </w:r>
    </w:p>
    <w:p w:rsidR="00FE04A6" w:rsidRPr="008D5E4E" w:rsidRDefault="00FE04A6" w:rsidP="00D81970">
      <w:pPr>
        <w:pStyle w:val="Default"/>
        <w:numPr>
          <w:ilvl w:val="0"/>
          <w:numId w:val="1"/>
        </w:numPr>
        <w:spacing w:after="15"/>
        <w:rPr>
          <w:sz w:val="20"/>
          <w:szCs w:val="20"/>
        </w:rPr>
      </w:pPr>
      <w:r w:rsidRPr="008D5E4E">
        <w:rPr>
          <w:sz w:val="20"/>
          <w:szCs w:val="20"/>
        </w:rPr>
        <w:t xml:space="preserve">Tussenvoegsel; </w:t>
      </w:r>
    </w:p>
    <w:p w:rsidR="00FE04A6" w:rsidRPr="008D5E4E" w:rsidRDefault="00FE04A6" w:rsidP="00D81970">
      <w:pPr>
        <w:pStyle w:val="Default"/>
        <w:numPr>
          <w:ilvl w:val="0"/>
          <w:numId w:val="1"/>
        </w:numPr>
        <w:spacing w:after="15"/>
        <w:rPr>
          <w:sz w:val="20"/>
          <w:szCs w:val="20"/>
        </w:rPr>
      </w:pPr>
      <w:r w:rsidRPr="008D5E4E">
        <w:rPr>
          <w:sz w:val="20"/>
          <w:szCs w:val="20"/>
        </w:rPr>
        <w:t xml:space="preserve">Achternaam; </w:t>
      </w:r>
    </w:p>
    <w:p w:rsidR="00FE04A6" w:rsidRPr="008D5E4E" w:rsidRDefault="00FE04A6" w:rsidP="00D81970">
      <w:pPr>
        <w:pStyle w:val="Default"/>
        <w:numPr>
          <w:ilvl w:val="0"/>
          <w:numId w:val="1"/>
        </w:numPr>
        <w:spacing w:after="15"/>
        <w:rPr>
          <w:sz w:val="20"/>
          <w:szCs w:val="20"/>
        </w:rPr>
      </w:pPr>
      <w:r w:rsidRPr="008D5E4E">
        <w:rPr>
          <w:sz w:val="20"/>
          <w:szCs w:val="20"/>
        </w:rPr>
        <w:t xml:space="preserve">Geboortedatum; </w:t>
      </w:r>
    </w:p>
    <w:p w:rsidR="00FE04A6" w:rsidRPr="008D5E4E" w:rsidRDefault="00FE04A6" w:rsidP="00D81970">
      <w:pPr>
        <w:pStyle w:val="Default"/>
        <w:numPr>
          <w:ilvl w:val="0"/>
          <w:numId w:val="1"/>
        </w:numPr>
        <w:spacing w:after="15"/>
        <w:rPr>
          <w:sz w:val="20"/>
          <w:szCs w:val="20"/>
        </w:rPr>
      </w:pPr>
      <w:r w:rsidRPr="008D5E4E">
        <w:rPr>
          <w:sz w:val="20"/>
          <w:szCs w:val="20"/>
        </w:rPr>
        <w:t xml:space="preserve">Telefoonnummer; </w:t>
      </w:r>
    </w:p>
    <w:p w:rsidR="00FE04A6" w:rsidRPr="008D5E4E" w:rsidRDefault="00FE04A6" w:rsidP="00D81970">
      <w:pPr>
        <w:pStyle w:val="Default"/>
        <w:numPr>
          <w:ilvl w:val="0"/>
          <w:numId w:val="1"/>
        </w:numPr>
        <w:spacing w:after="15"/>
        <w:rPr>
          <w:sz w:val="20"/>
          <w:szCs w:val="20"/>
        </w:rPr>
      </w:pPr>
      <w:r w:rsidRPr="008D5E4E">
        <w:rPr>
          <w:sz w:val="20"/>
          <w:szCs w:val="20"/>
        </w:rPr>
        <w:t xml:space="preserve">E-mailadres; </w:t>
      </w:r>
    </w:p>
    <w:p w:rsidR="00FE04A6" w:rsidRPr="008D5E4E" w:rsidRDefault="00FE04A6" w:rsidP="00D81970">
      <w:pPr>
        <w:pStyle w:val="Default"/>
        <w:numPr>
          <w:ilvl w:val="0"/>
          <w:numId w:val="1"/>
        </w:numPr>
        <w:spacing w:after="15"/>
        <w:rPr>
          <w:sz w:val="20"/>
          <w:szCs w:val="20"/>
        </w:rPr>
      </w:pPr>
      <w:r w:rsidRPr="008D5E4E">
        <w:rPr>
          <w:sz w:val="20"/>
          <w:szCs w:val="20"/>
        </w:rPr>
        <w:t xml:space="preserve">Geslacht; </w:t>
      </w:r>
    </w:p>
    <w:p w:rsidR="00FE04A6" w:rsidRPr="008D5E4E" w:rsidRDefault="00FE04A6" w:rsidP="00D81970">
      <w:pPr>
        <w:pStyle w:val="Default"/>
        <w:numPr>
          <w:ilvl w:val="0"/>
          <w:numId w:val="6"/>
        </w:numPr>
        <w:spacing w:after="15"/>
        <w:rPr>
          <w:sz w:val="20"/>
          <w:szCs w:val="20"/>
        </w:rPr>
      </w:pPr>
      <w:r w:rsidRPr="008D5E4E">
        <w:rPr>
          <w:sz w:val="20"/>
          <w:szCs w:val="20"/>
        </w:rPr>
        <w:t xml:space="preserve">Adresgegevens; </w:t>
      </w:r>
    </w:p>
    <w:p w:rsidR="00FE04A6" w:rsidRPr="008D5E4E" w:rsidRDefault="00FE04A6" w:rsidP="00D81970">
      <w:pPr>
        <w:pStyle w:val="Default"/>
        <w:numPr>
          <w:ilvl w:val="0"/>
          <w:numId w:val="6"/>
        </w:numPr>
        <w:spacing w:after="15"/>
        <w:rPr>
          <w:sz w:val="20"/>
          <w:szCs w:val="20"/>
        </w:rPr>
      </w:pPr>
      <w:r w:rsidRPr="008D5E4E">
        <w:rPr>
          <w:sz w:val="20"/>
          <w:szCs w:val="20"/>
        </w:rPr>
        <w:t xml:space="preserve">Opleidingsniveau; </w:t>
      </w:r>
    </w:p>
    <w:p w:rsidR="00FE04A6" w:rsidRDefault="00FE04A6" w:rsidP="00D81970">
      <w:pPr>
        <w:pStyle w:val="Default"/>
        <w:numPr>
          <w:ilvl w:val="1"/>
          <w:numId w:val="6"/>
        </w:numPr>
        <w:spacing w:after="15"/>
        <w:ind w:left="720"/>
        <w:rPr>
          <w:sz w:val="20"/>
          <w:szCs w:val="20"/>
        </w:rPr>
      </w:pPr>
      <w:r w:rsidRPr="008D5E4E">
        <w:rPr>
          <w:sz w:val="20"/>
          <w:szCs w:val="20"/>
        </w:rPr>
        <w:t xml:space="preserve">Nationaliteit; </w:t>
      </w:r>
    </w:p>
    <w:p w:rsidR="00C670E2" w:rsidRDefault="00C670E2" w:rsidP="00D81970">
      <w:pPr>
        <w:pStyle w:val="Default"/>
        <w:numPr>
          <w:ilvl w:val="1"/>
          <w:numId w:val="6"/>
        </w:numPr>
        <w:spacing w:after="15"/>
        <w:ind w:left="720"/>
        <w:rPr>
          <w:sz w:val="20"/>
          <w:szCs w:val="20"/>
        </w:rPr>
      </w:pPr>
      <w:r>
        <w:rPr>
          <w:sz w:val="20"/>
          <w:szCs w:val="20"/>
        </w:rPr>
        <w:t>Burgerlijke staat;</w:t>
      </w:r>
    </w:p>
    <w:p w:rsidR="00C670E2" w:rsidRPr="008D5E4E" w:rsidRDefault="00C670E2" w:rsidP="00D81970">
      <w:pPr>
        <w:pStyle w:val="Default"/>
        <w:numPr>
          <w:ilvl w:val="1"/>
          <w:numId w:val="6"/>
        </w:numPr>
        <w:spacing w:after="15"/>
        <w:ind w:left="720"/>
        <w:rPr>
          <w:sz w:val="20"/>
          <w:szCs w:val="20"/>
        </w:rPr>
      </w:pPr>
      <w:r>
        <w:rPr>
          <w:sz w:val="20"/>
          <w:szCs w:val="20"/>
        </w:rPr>
        <w:t>Verzekerdennummer;</w:t>
      </w:r>
    </w:p>
    <w:p w:rsidR="00FE04A6" w:rsidRPr="008D5E4E" w:rsidRDefault="00FE04A6" w:rsidP="00D81970">
      <w:pPr>
        <w:pStyle w:val="Default"/>
        <w:numPr>
          <w:ilvl w:val="1"/>
          <w:numId w:val="6"/>
        </w:numPr>
        <w:spacing w:after="15"/>
        <w:ind w:left="720"/>
        <w:rPr>
          <w:sz w:val="20"/>
          <w:szCs w:val="20"/>
        </w:rPr>
      </w:pPr>
      <w:r w:rsidRPr="008D5E4E">
        <w:rPr>
          <w:sz w:val="20"/>
          <w:szCs w:val="20"/>
        </w:rPr>
        <w:t xml:space="preserve">Geboorteland ouders; </w:t>
      </w:r>
    </w:p>
    <w:p w:rsidR="00FE04A6" w:rsidRPr="008D5E4E" w:rsidRDefault="00FE04A6" w:rsidP="00D81970">
      <w:pPr>
        <w:pStyle w:val="Default"/>
        <w:numPr>
          <w:ilvl w:val="1"/>
          <w:numId w:val="6"/>
        </w:numPr>
        <w:spacing w:after="15"/>
        <w:ind w:left="720"/>
        <w:rPr>
          <w:sz w:val="20"/>
          <w:szCs w:val="20"/>
        </w:rPr>
      </w:pPr>
      <w:r w:rsidRPr="008D5E4E">
        <w:rPr>
          <w:sz w:val="20"/>
          <w:szCs w:val="20"/>
        </w:rPr>
        <w:t xml:space="preserve">Leefsituatie; </w:t>
      </w:r>
    </w:p>
    <w:p w:rsidR="00FE04A6" w:rsidRPr="008D5E4E" w:rsidRDefault="00FE04A6" w:rsidP="00D81970">
      <w:pPr>
        <w:pStyle w:val="Default"/>
        <w:numPr>
          <w:ilvl w:val="1"/>
          <w:numId w:val="6"/>
        </w:numPr>
        <w:spacing w:after="15"/>
        <w:ind w:left="720"/>
        <w:rPr>
          <w:sz w:val="20"/>
          <w:szCs w:val="20"/>
        </w:rPr>
      </w:pPr>
      <w:r w:rsidRPr="008D5E4E">
        <w:rPr>
          <w:sz w:val="20"/>
          <w:szCs w:val="20"/>
        </w:rPr>
        <w:t xml:space="preserve">BSN; </w:t>
      </w:r>
    </w:p>
    <w:p w:rsidR="00FE04A6" w:rsidRDefault="00FE04A6" w:rsidP="00D81970">
      <w:pPr>
        <w:pStyle w:val="Default"/>
        <w:numPr>
          <w:ilvl w:val="1"/>
          <w:numId w:val="6"/>
        </w:numPr>
        <w:ind w:left="720"/>
        <w:rPr>
          <w:sz w:val="22"/>
          <w:szCs w:val="22"/>
        </w:rPr>
      </w:pPr>
      <w:r w:rsidRPr="008D5E4E">
        <w:rPr>
          <w:sz w:val="20"/>
          <w:szCs w:val="20"/>
        </w:rPr>
        <w:t>Nummer identificatiebewijs.</w:t>
      </w:r>
      <w:r w:rsidRPr="00D81970">
        <w:rPr>
          <w:sz w:val="22"/>
          <w:szCs w:val="22"/>
        </w:rPr>
        <w:t xml:space="preserve"> </w:t>
      </w:r>
    </w:p>
    <w:p w:rsidR="00C45B17" w:rsidRDefault="00C45B17" w:rsidP="00C45B17">
      <w:pPr>
        <w:pStyle w:val="Default"/>
        <w:rPr>
          <w:sz w:val="22"/>
          <w:szCs w:val="22"/>
        </w:rPr>
      </w:pPr>
    </w:p>
    <w:p w:rsidR="00C45B17" w:rsidRDefault="00C45B17" w:rsidP="00D24E61">
      <w:pPr>
        <w:pStyle w:val="Default"/>
        <w:rPr>
          <w:b/>
        </w:rPr>
      </w:pPr>
    </w:p>
    <w:p w:rsidR="00D24E61" w:rsidRPr="008D5E4E" w:rsidRDefault="00D81970" w:rsidP="00D24E61">
      <w:pPr>
        <w:pStyle w:val="Default"/>
        <w:rPr>
          <w:sz w:val="20"/>
          <w:szCs w:val="20"/>
        </w:rPr>
      </w:pPr>
      <w:r w:rsidRPr="008D5E4E">
        <w:rPr>
          <w:b/>
          <w:sz w:val="22"/>
          <w:szCs w:val="22"/>
        </w:rPr>
        <w:t>Doelstelling van het verwerken van uw persoonsgegevens</w:t>
      </w:r>
      <w:r>
        <w:rPr>
          <w:b/>
        </w:rPr>
        <w:t>:</w:t>
      </w:r>
      <w:r>
        <w:rPr>
          <w:b/>
        </w:rPr>
        <w:br/>
      </w:r>
      <w:r w:rsidRPr="008D5E4E">
        <w:rPr>
          <w:sz w:val="20"/>
          <w:szCs w:val="20"/>
        </w:rPr>
        <w:t xml:space="preserve">Uw persoonsgegevens worden </w:t>
      </w:r>
      <w:r w:rsidR="00D24E61" w:rsidRPr="008D5E4E">
        <w:rPr>
          <w:sz w:val="20"/>
          <w:szCs w:val="20"/>
        </w:rPr>
        <w:t xml:space="preserve">verwerkt ten behoeve van de volgende doelstelling(en): </w:t>
      </w:r>
    </w:p>
    <w:p w:rsidR="00D24E61" w:rsidRPr="008D5E4E" w:rsidRDefault="00D24E61" w:rsidP="008D5E4E">
      <w:pPr>
        <w:pStyle w:val="Default"/>
        <w:numPr>
          <w:ilvl w:val="0"/>
          <w:numId w:val="10"/>
        </w:numPr>
        <w:spacing w:after="15"/>
        <w:rPr>
          <w:sz w:val="20"/>
          <w:szCs w:val="20"/>
        </w:rPr>
      </w:pPr>
      <w:r w:rsidRPr="008D5E4E">
        <w:rPr>
          <w:sz w:val="20"/>
          <w:szCs w:val="20"/>
        </w:rPr>
        <w:t xml:space="preserve">Administratieve doeleinden; </w:t>
      </w:r>
    </w:p>
    <w:p w:rsidR="00D24E61" w:rsidRPr="008D5E4E" w:rsidRDefault="00D24E61" w:rsidP="008D5E4E">
      <w:pPr>
        <w:pStyle w:val="Default"/>
        <w:numPr>
          <w:ilvl w:val="0"/>
          <w:numId w:val="10"/>
        </w:numPr>
        <w:spacing w:after="15"/>
        <w:rPr>
          <w:sz w:val="20"/>
          <w:szCs w:val="20"/>
        </w:rPr>
      </w:pPr>
      <w:r w:rsidRPr="008D5E4E">
        <w:rPr>
          <w:sz w:val="20"/>
          <w:szCs w:val="20"/>
        </w:rPr>
        <w:t xml:space="preserve">Communicatie met u en de verwijzer; </w:t>
      </w:r>
    </w:p>
    <w:p w:rsidR="00D24E61" w:rsidRPr="008D5E4E" w:rsidRDefault="00D24E61" w:rsidP="008D5E4E">
      <w:pPr>
        <w:pStyle w:val="Default"/>
        <w:numPr>
          <w:ilvl w:val="0"/>
          <w:numId w:val="10"/>
        </w:numPr>
        <w:spacing w:after="15"/>
        <w:rPr>
          <w:sz w:val="20"/>
          <w:szCs w:val="20"/>
        </w:rPr>
      </w:pPr>
      <w:r w:rsidRPr="008D5E4E">
        <w:rPr>
          <w:sz w:val="20"/>
          <w:szCs w:val="20"/>
        </w:rPr>
        <w:t xml:space="preserve">Het </w:t>
      </w:r>
      <w:r w:rsidR="0009759F">
        <w:rPr>
          <w:sz w:val="20"/>
          <w:szCs w:val="20"/>
        </w:rPr>
        <w:t>bieden van de door u gevraagde dienstverlening</w:t>
      </w:r>
      <w:r w:rsidRPr="008D5E4E">
        <w:rPr>
          <w:sz w:val="20"/>
          <w:szCs w:val="20"/>
        </w:rPr>
        <w:t xml:space="preserve">; </w:t>
      </w:r>
    </w:p>
    <w:p w:rsidR="00D24E61" w:rsidRPr="008D5E4E" w:rsidRDefault="00D16072" w:rsidP="008D5E4E">
      <w:pPr>
        <w:pStyle w:val="Default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Kwaliteitsmeting.</w:t>
      </w:r>
    </w:p>
    <w:p w:rsidR="00D24E61" w:rsidRDefault="00D24E61" w:rsidP="00D24E61">
      <w:pPr>
        <w:pStyle w:val="Default"/>
        <w:rPr>
          <w:rFonts w:ascii="Calibri" w:hAnsi="Calibri" w:cs="Calibri"/>
          <w:sz w:val="20"/>
          <w:szCs w:val="20"/>
        </w:rPr>
      </w:pPr>
    </w:p>
    <w:p w:rsidR="008D5E4E" w:rsidRPr="008D5E4E" w:rsidRDefault="008D5E4E" w:rsidP="00D24E61">
      <w:pPr>
        <w:pStyle w:val="Default"/>
        <w:rPr>
          <w:rFonts w:ascii="Calibri" w:hAnsi="Calibri" w:cs="Calibri"/>
          <w:sz w:val="20"/>
          <w:szCs w:val="20"/>
        </w:rPr>
      </w:pPr>
    </w:p>
    <w:p w:rsidR="00D24E61" w:rsidRPr="008D5E4E" w:rsidRDefault="00D24E61" w:rsidP="00D24E61">
      <w:pPr>
        <w:pStyle w:val="Default"/>
        <w:rPr>
          <w:b/>
          <w:sz w:val="22"/>
          <w:szCs w:val="22"/>
        </w:rPr>
      </w:pPr>
      <w:r w:rsidRPr="008D5E4E">
        <w:rPr>
          <w:b/>
          <w:sz w:val="22"/>
          <w:szCs w:val="22"/>
        </w:rPr>
        <w:t xml:space="preserve">Grondslag voor deze persoonsgegevens is: </w:t>
      </w:r>
    </w:p>
    <w:p w:rsidR="00D24E61" w:rsidRPr="008D5E4E" w:rsidRDefault="00D16072" w:rsidP="00D24E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De overeengekomen opdracht.</w:t>
      </w:r>
    </w:p>
    <w:p w:rsidR="00D24E61" w:rsidRPr="008D5E4E" w:rsidRDefault="00D24E61" w:rsidP="00D24E61">
      <w:pPr>
        <w:pStyle w:val="Default"/>
        <w:rPr>
          <w:rFonts w:ascii="Calibri" w:hAnsi="Calibri" w:cs="Calibri"/>
          <w:sz w:val="20"/>
          <w:szCs w:val="20"/>
        </w:rPr>
      </w:pPr>
    </w:p>
    <w:p w:rsidR="00D24E61" w:rsidRPr="008D5E4E" w:rsidRDefault="00D24E61" w:rsidP="00674CC7">
      <w:pPr>
        <w:pStyle w:val="Default"/>
        <w:rPr>
          <w:rFonts w:eastAsia="Times New Roman"/>
          <w:b/>
          <w:bCs/>
          <w:sz w:val="20"/>
          <w:szCs w:val="20"/>
        </w:rPr>
      </w:pPr>
      <w:r w:rsidRPr="00495409">
        <w:rPr>
          <w:rFonts w:eastAsia="Times New Roman"/>
          <w:b/>
          <w:bCs/>
          <w:sz w:val="22"/>
          <w:szCs w:val="22"/>
          <w:lang w:eastAsia="nl-NL"/>
        </w:rPr>
        <w:t xml:space="preserve">Hoe lang </w:t>
      </w:r>
      <w:r w:rsidR="008D5E4E">
        <w:rPr>
          <w:rFonts w:eastAsia="Times New Roman"/>
          <w:b/>
          <w:bCs/>
          <w:sz w:val="22"/>
          <w:szCs w:val="22"/>
          <w:lang w:eastAsia="nl-NL"/>
        </w:rPr>
        <w:t>worden</w:t>
      </w:r>
      <w:r w:rsidR="00C45B17" w:rsidRPr="008D5E4E">
        <w:rPr>
          <w:rFonts w:eastAsia="Times New Roman"/>
          <w:b/>
          <w:bCs/>
          <w:sz w:val="22"/>
          <w:szCs w:val="22"/>
        </w:rPr>
        <w:t xml:space="preserve"> uw</w:t>
      </w:r>
      <w:r w:rsidR="00674CC7" w:rsidRPr="008D5E4E">
        <w:rPr>
          <w:rFonts w:eastAsia="Times New Roman"/>
          <w:b/>
          <w:bCs/>
          <w:sz w:val="22"/>
          <w:szCs w:val="22"/>
        </w:rPr>
        <w:t xml:space="preserve"> persoonsgegevens</w:t>
      </w:r>
      <w:r w:rsidR="008D5E4E">
        <w:rPr>
          <w:rFonts w:eastAsia="Times New Roman"/>
          <w:b/>
          <w:bCs/>
          <w:sz w:val="22"/>
          <w:szCs w:val="22"/>
        </w:rPr>
        <w:t xml:space="preserve"> bewaard</w:t>
      </w:r>
      <w:r w:rsidR="00674CC7" w:rsidRPr="008D5E4E">
        <w:rPr>
          <w:rFonts w:eastAsia="Times New Roman"/>
          <w:b/>
          <w:bCs/>
          <w:sz w:val="22"/>
          <w:szCs w:val="22"/>
        </w:rPr>
        <w:t>:</w:t>
      </w:r>
      <w:r w:rsidR="00674CC7" w:rsidRPr="008D5E4E">
        <w:rPr>
          <w:rFonts w:eastAsia="Times New Roman"/>
          <w:b/>
          <w:bCs/>
          <w:sz w:val="22"/>
          <w:szCs w:val="22"/>
        </w:rPr>
        <w:br/>
      </w:r>
      <w:r w:rsidR="00C21208">
        <w:rPr>
          <w:rFonts w:eastAsia="Times New Roman"/>
          <w:sz w:val="20"/>
          <w:szCs w:val="20"/>
        </w:rPr>
        <w:t xml:space="preserve">Praktijk Wilrycx </w:t>
      </w:r>
      <w:r w:rsidR="00674CC7" w:rsidRPr="008D5E4E">
        <w:rPr>
          <w:sz w:val="20"/>
          <w:szCs w:val="20"/>
        </w:rPr>
        <w:t xml:space="preserve">bewaart persoonsgegevens niet langer dan noodzakelijk voor het doel waarvoor deze zijn verstrekt dan wel op grond van </w:t>
      </w:r>
      <w:r w:rsidR="00DE2C1D" w:rsidRPr="008D5E4E">
        <w:rPr>
          <w:sz w:val="20"/>
          <w:szCs w:val="20"/>
        </w:rPr>
        <w:t>wat</w:t>
      </w:r>
      <w:r w:rsidR="00674CC7" w:rsidRPr="008D5E4E">
        <w:rPr>
          <w:sz w:val="20"/>
          <w:szCs w:val="20"/>
        </w:rPr>
        <w:t xml:space="preserve"> wettelijk vereist is</w:t>
      </w:r>
      <w:r w:rsidR="00674CC7" w:rsidRPr="008D5E4E">
        <w:rPr>
          <w:rFonts w:eastAsia="Times New Roman"/>
          <w:bCs/>
          <w:sz w:val="20"/>
          <w:szCs w:val="20"/>
        </w:rPr>
        <w:t>.</w:t>
      </w:r>
    </w:p>
    <w:p w:rsidR="008D5E4E" w:rsidRPr="008D5E4E" w:rsidRDefault="008D5E4E" w:rsidP="008D5E4E">
      <w:pPr>
        <w:pStyle w:val="Default"/>
        <w:rPr>
          <w:rFonts w:eastAsia="Times New Roman"/>
          <w:b/>
          <w:bCs/>
          <w:sz w:val="20"/>
          <w:szCs w:val="20"/>
          <w:lang w:eastAsia="nl-NL"/>
        </w:rPr>
      </w:pPr>
    </w:p>
    <w:p w:rsidR="008D5E4E" w:rsidRPr="008D5E4E" w:rsidRDefault="00D24E61" w:rsidP="008D5E4E">
      <w:pPr>
        <w:pStyle w:val="Default"/>
        <w:rPr>
          <w:sz w:val="20"/>
          <w:szCs w:val="20"/>
        </w:rPr>
      </w:pPr>
      <w:r w:rsidRPr="00495409">
        <w:rPr>
          <w:rFonts w:eastAsia="Times New Roman"/>
          <w:b/>
          <w:bCs/>
          <w:sz w:val="22"/>
          <w:szCs w:val="22"/>
          <w:lang w:eastAsia="nl-NL"/>
        </w:rPr>
        <w:t>Delen van persoonsgegevens met derden</w:t>
      </w:r>
      <w:r w:rsidR="00674CC7" w:rsidRPr="008D5E4E">
        <w:rPr>
          <w:rFonts w:eastAsia="Times New Roman"/>
          <w:b/>
          <w:bCs/>
          <w:sz w:val="22"/>
          <w:szCs w:val="22"/>
        </w:rPr>
        <w:t>:</w:t>
      </w:r>
      <w:r w:rsidR="00674CC7" w:rsidRPr="008D5E4E">
        <w:rPr>
          <w:rFonts w:eastAsia="Times New Roman"/>
          <w:b/>
          <w:bCs/>
          <w:sz w:val="20"/>
          <w:szCs w:val="20"/>
        </w:rPr>
        <w:br/>
      </w:r>
      <w:r w:rsidR="00C21208">
        <w:rPr>
          <w:rFonts w:eastAsia="Times New Roman"/>
          <w:sz w:val="20"/>
          <w:szCs w:val="20"/>
        </w:rPr>
        <w:t xml:space="preserve">Praktijk Wilrycx </w:t>
      </w:r>
      <w:r w:rsidR="00674CC7" w:rsidRPr="008D5E4E">
        <w:rPr>
          <w:rFonts w:eastAsia="Times New Roman"/>
          <w:sz w:val="20"/>
          <w:szCs w:val="20"/>
        </w:rPr>
        <w:t>geeft geen</w:t>
      </w:r>
      <w:r w:rsidR="00674CC7" w:rsidRPr="008D5E4E">
        <w:rPr>
          <w:sz w:val="20"/>
          <w:szCs w:val="20"/>
        </w:rPr>
        <w:t xml:space="preserve"> persoonsgegevens door aa</w:t>
      </w:r>
      <w:r w:rsidR="00DE2C1D">
        <w:rPr>
          <w:sz w:val="20"/>
          <w:szCs w:val="20"/>
        </w:rPr>
        <w:t xml:space="preserve">n andere partijen waarmee geen </w:t>
      </w:r>
      <w:proofErr w:type="spellStart"/>
      <w:r w:rsidR="0017785E">
        <w:rPr>
          <w:sz w:val="20"/>
          <w:szCs w:val="20"/>
        </w:rPr>
        <w:t>ver</w:t>
      </w:r>
      <w:r w:rsidR="00674CC7" w:rsidRPr="008D5E4E">
        <w:rPr>
          <w:sz w:val="20"/>
          <w:szCs w:val="20"/>
        </w:rPr>
        <w:t>werkersovereenkomst</w:t>
      </w:r>
      <w:proofErr w:type="spellEnd"/>
      <w:r w:rsidR="00674CC7" w:rsidRPr="008D5E4E">
        <w:rPr>
          <w:sz w:val="20"/>
          <w:szCs w:val="20"/>
        </w:rPr>
        <w:t xml:space="preserve"> is afgesloten. Me</w:t>
      </w:r>
      <w:r w:rsidR="00DE2C1D">
        <w:rPr>
          <w:sz w:val="20"/>
          <w:szCs w:val="20"/>
        </w:rPr>
        <w:t>t deze partijen (</w:t>
      </w:r>
      <w:r w:rsidR="0017785E">
        <w:rPr>
          <w:sz w:val="20"/>
          <w:szCs w:val="20"/>
        </w:rPr>
        <w:t>ver</w:t>
      </w:r>
      <w:r w:rsidR="00674CC7" w:rsidRPr="008D5E4E">
        <w:rPr>
          <w:sz w:val="20"/>
          <w:szCs w:val="20"/>
        </w:rPr>
        <w:t xml:space="preserve">werkers) zijn uiteraard de nodige afspraken gemaakt om de beveiliging van uw persoonsgegevens te waarborgen. </w:t>
      </w:r>
      <w:r w:rsidR="00C21208">
        <w:rPr>
          <w:rFonts w:eastAsia="Times New Roman"/>
          <w:sz w:val="20"/>
          <w:szCs w:val="20"/>
        </w:rPr>
        <w:t xml:space="preserve">Praktijk Wilrycx </w:t>
      </w:r>
      <w:r w:rsidR="008D5E4E" w:rsidRPr="008D5E4E">
        <w:rPr>
          <w:rFonts w:eastAsia="Times New Roman"/>
          <w:sz w:val="20"/>
          <w:szCs w:val="20"/>
        </w:rPr>
        <w:t>maa</w:t>
      </w:r>
      <w:r w:rsidR="00D16072">
        <w:rPr>
          <w:rFonts w:eastAsia="Times New Roman"/>
          <w:sz w:val="20"/>
          <w:szCs w:val="20"/>
        </w:rPr>
        <w:t>kt gebruik van derde partijen (</w:t>
      </w:r>
      <w:r w:rsidR="0017785E">
        <w:rPr>
          <w:rFonts w:eastAsia="Times New Roman"/>
          <w:sz w:val="20"/>
          <w:szCs w:val="20"/>
        </w:rPr>
        <w:t>ver</w:t>
      </w:r>
      <w:r w:rsidR="008D5E4E" w:rsidRPr="008D5E4E">
        <w:rPr>
          <w:rFonts w:eastAsia="Times New Roman"/>
          <w:sz w:val="20"/>
          <w:szCs w:val="20"/>
        </w:rPr>
        <w:t>werkers) voor:</w:t>
      </w:r>
    </w:p>
    <w:p w:rsidR="008D5E4E" w:rsidRPr="008D5E4E" w:rsidRDefault="008D5E4E" w:rsidP="008D5E4E">
      <w:pPr>
        <w:pStyle w:val="Default"/>
        <w:numPr>
          <w:ilvl w:val="0"/>
          <w:numId w:val="8"/>
        </w:numPr>
        <w:spacing w:after="15"/>
        <w:rPr>
          <w:sz w:val="20"/>
          <w:szCs w:val="20"/>
        </w:rPr>
      </w:pPr>
      <w:r w:rsidRPr="008D5E4E">
        <w:rPr>
          <w:sz w:val="20"/>
          <w:szCs w:val="20"/>
        </w:rPr>
        <w:t>Het verzorgen van de (financiële) administratie</w:t>
      </w:r>
    </w:p>
    <w:p w:rsidR="008D5E4E" w:rsidRDefault="008D5E4E" w:rsidP="008D5E4E">
      <w:pPr>
        <w:pStyle w:val="Default"/>
        <w:numPr>
          <w:ilvl w:val="0"/>
          <w:numId w:val="8"/>
        </w:numPr>
        <w:spacing w:after="15"/>
        <w:rPr>
          <w:sz w:val="20"/>
          <w:szCs w:val="20"/>
        </w:rPr>
      </w:pPr>
      <w:r w:rsidRPr="008D5E4E">
        <w:rPr>
          <w:sz w:val="20"/>
          <w:szCs w:val="20"/>
        </w:rPr>
        <w:t xml:space="preserve">Het verzorgen van </w:t>
      </w:r>
      <w:r w:rsidR="0017785E">
        <w:rPr>
          <w:sz w:val="20"/>
          <w:szCs w:val="20"/>
        </w:rPr>
        <w:t>kwaliteits</w:t>
      </w:r>
      <w:r w:rsidRPr="008D5E4E">
        <w:rPr>
          <w:sz w:val="20"/>
          <w:szCs w:val="20"/>
        </w:rPr>
        <w:t xml:space="preserve">metingen </w:t>
      </w:r>
    </w:p>
    <w:p w:rsidR="005708AA" w:rsidRDefault="005708AA" w:rsidP="000F6327">
      <w:pPr>
        <w:pStyle w:val="Default"/>
        <w:rPr>
          <w:rFonts w:eastAsia="Times New Roman"/>
          <w:sz w:val="20"/>
          <w:szCs w:val="20"/>
        </w:rPr>
      </w:pPr>
    </w:p>
    <w:p w:rsidR="00674CC7" w:rsidRDefault="00C21208" w:rsidP="000F6327">
      <w:pPr>
        <w:pStyle w:val="Default"/>
        <w:rPr>
          <w:sz w:val="20"/>
          <w:szCs w:val="20"/>
        </w:rPr>
      </w:pPr>
      <w:r w:rsidRPr="00B94830">
        <w:rPr>
          <w:rFonts w:eastAsia="Times New Roman"/>
          <w:sz w:val="20"/>
          <w:szCs w:val="20"/>
        </w:rPr>
        <w:t xml:space="preserve">Praktijk Wilrycx </w:t>
      </w:r>
      <w:r w:rsidR="000F6327" w:rsidRPr="00B94830">
        <w:rPr>
          <w:sz w:val="20"/>
          <w:szCs w:val="20"/>
        </w:rPr>
        <w:t xml:space="preserve">verstrekt geen persoonsgegevens aan partijen welke gevestigd zijn buiten de EU. </w:t>
      </w:r>
      <w:r w:rsidR="00674CC7" w:rsidRPr="00B94830">
        <w:rPr>
          <w:sz w:val="20"/>
          <w:szCs w:val="20"/>
        </w:rPr>
        <w:t xml:space="preserve">Verder </w:t>
      </w:r>
      <w:r w:rsidR="00D16072" w:rsidRPr="00B94830">
        <w:rPr>
          <w:sz w:val="20"/>
          <w:szCs w:val="20"/>
        </w:rPr>
        <w:t>worden</w:t>
      </w:r>
      <w:r w:rsidR="00674CC7" w:rsidRPr="00B94830">
        <w:rPr>
          <w:sz w:val="20"/>
          <w:szCs w:val="20"/>
        </w:rPr>
        <w:t xml:space="preserve"> de door uw verstrekte gegevens niet aan andere partijen verstrek</w:t>
      </w:r>
      <w:r w:rsidR="00A0231A" w:rsidRPr="00B94830">
        <w:rPr>
          <w:sz w:val="20"/>
          <w:szCs w:val="20"/>
        </w:rPr>
        <w:t>t</w:t>
      </w:r>
      <w:r w:rsidR="00674CC7" w:rsidRPr="00B94830">
        <w:rPr>
          <w:sz w:val="20"/>
          <w:szCs w:val="20"/>
        </w:rPr>
        <w:t>, tenzij</w:t>
      </w:r>
      <w:r w:rsidR="00674CC7" w:rsidRPr="00D16072">
        <w:rPr>
          <w:sz w:val="20"/>
          <w:szCs w:val="20"/>
        </w:rPr>
        <w:t xml:space="preserve"> </w:t>
      </w:r>
      <w:r w:rsidR="00A0231A">
        <w:rPr>
          <w:sz w:val="20"/>
          <w:szCs w:val="20"/>
        </w:rPr>
        <w:t>u of hiervoor schriftelijk toestemming hebt gegeven of wanneer d</w:t>
      </w:r>
      <w:r w:rsidR="00674CC7" w:rsidRPr="00D16072">
        <w:rPr>
          <w:sz w:val="20"/>
          <w:szCs w:val="20"/>
        </w:rPr>
        <w:t>it wettel</w:t>
      </w:r>
      <w:r w:rsidR="00A0231A">
        <w:rPr>
          <w:sz w:val="20"/>
          <w:szCs w:val="20"/>
        </w:rPr>
        <w:t>ijk verplicht en toegestaan is.</w:t>
      </w:r>
      <w:r w:rsidR="008D5E4E" w:rsidRPr="00D16072">
        <w:rPr>
          <w:sz w:val="20"/>
          <w:szCs w:val="20"/>
        </w:rPr>
        <w:br/>
      </w:r>
    </w:p>
    <w:p w:rsidR="0019042E" w:rsidRPr="0019042E" w:rsidRDefault="00D24E61" w:rsidP="0019042E">
      <w:pPr>
        <w:tabs>
          <w:tab w:val="left" w:pos="1065"/>
        </w:tabs>
        <w:rPr>
          <w:rFonts w:ascii="Arial" w:hAnsi="Arial" w:cs="Arial"/>
          <w:sz w:val="20"/>
          <w:szCs w:val="20"/>
        </w:rPr>
      </w:pPr>
      <w:r w:rsidRPr="00495409">
        <w:rPr>
          <w:rFonts w:ascii="Arial" w:eastAsia="Times New Roman" w:hAnsi="Arial" w:cs="Arial"/>
          <w:b/>
          <w:bCs/>
        </w:rPr>
        <w:t>Gegevens i</w:t>
      </w:r>
      <w:r w:rsidR="008D5E4E">
        <w:rPr>
          <w:rFonts w:ascii="Arial" w:eastAsia="Times New Roman" w:hAnsi="Arial" w:cs="Arial"/>
          <w:b/>
          <w:bCs/>
        </w:rPr>
        <w:t>nzien, aanpassen of verwijderen:</w:t>
      </w:r>
      <w:r w:rsidR="0019042E">
        <w:rPr>
          <w:rFonts w:ascii="Arial" w:eastAsia="Times New Roman" w:hAnsi="Arial" w:cs="Arial"/>
          <w:b/>
          <w:bCs/>
        </w:rPr>
        <w:br/>
      </w:r>
      <w:r w:rsidR="0019042E" w:rsidRPr="0019042E">
        <w:rPr>
          <w:rFonts w:ascii="Arial" w:eastAsia="Times New Roman" w:hAnsi="Arial" w:cs="Arial"/>
          <w:bCs/>
          <w:sz w:val="20"/>
          <w:szCs w:val="20"/>
        </w:rPr>
        <w:t xml:space="preserve">U </w:t>
      </w:r>
      <w:r w:rsidR="00DE2C1D" w:rsidRPr="0019042E">
        <w:rPr>
          <w:rFonts w:ascii="Arial" w:eastAsia="Times New Roman" w:hAnsi="Arial" w:cs="Arial"/>
          <w:bCs/>
          <w:sz w:val="20"/>
          <w:szCs w:val="20"/>
        </w:rPr>
        <w:t>hebt</w:t>
      </w:r>
      <w:r w:rsidR="0019042E" w:rsidRPr="0019042E">
        <w:rPr>
          <w:rFonts w:ascii="Arial" w:eastAsia="Times New Roman" w:hAnsi="Arial" w:cs="Arial"/>
          <w:bCs/>
          <w:sz w:val="20"/>
          <w:szCs w:val="20"/>
        </w:rPr>
        <w:t xml:space="preserve"> recht op inzage, </w:t>
      </w:r>
      <w:r w:rsidR="00DE2C1D" w:rsidRPr="0019042E">
        <w:rPr>
          <w:rFonts w:ascii="Arial" w:eastAsia="Times New Roman" w:hAnsi="Arial" w:cs="Arial"/>
          <w:bCs/>
          <w:sz w:val="20"/>
          <w:szCs w:val="20"/>
        </w:rPr>
        <w:t>correctie</w:t>
      </w:r>
      <w:r w:rsidR="0019042E" w:rsidRPr="0019042E">
        <w:rPr>
          <w:rFonts w:ascii="Arial" w:eastAsia="Times New Roman" w:hAnsi="Arial" w:cs="Arial"/>
          <w:bCs/>
          <w:sz w:val="20"/>
          <w:szCs w:val="20"/>
        </w:rPr>
        <w:t xml:space="preserve"> of verwijdering van </w:t>
      </w:r>
      <w:r w:rsidR="0009759F">
        <w:rPr>
          <w:rFonts w:ascii="Arial" w:eastAsia="Times New Roman" w:hAnsi="Arial" w:cs="Arial"/>
          <w:bCs/>
          <w:sz w:val="20"/>
          <w:szCs w:val="20"/>
        </w:rPr>
        <w:t>uw</w:t>
      </w:r>
      <w:r w:rsidR="0019042E" w:rsidRPr="0019042E">
        <w:rPr>
          <w:rFonts w:ascii="Arial" w:eastAsia="Times New Roman" w:hAnsi="Arial" w:cs="Arial"/>
          <w:bCs/>
          <w:sz w:val="20"/>
          <w:szCs w:val="20"/>
        </w:rPr>
        <w:t xml:space="preserve"> persoonsgegeven</w:t>
      </w:r>
      <w:r w:rsidR="00DE2C1D">
        <w:rPr>
          <w:rFonts w:ascii="Arial" w:eastAsia="Times New Roman" w:hAnsi="Arial" w:cs="Arial"/>
          <w:bCs/>
          <w:sz w:val="20"/>
          <w:szCs w:val="20"/>
        </w:rPr>
        <w:t>s</w:t>
      </w:r>
      <w:r w:rsidR="0019042E" w:rsidRPr="0019042E">
        <w:rPr>
          <w:rFonts w:ascii="Arial" w:eastAsia="Times New Roman" w:hAnsi="Arial" w:cs="Arial"/>
          <w:bCs/>
          <w:sz w:val="20"/>
          <w:szCs w:val="20"/>
        </w:rPr>
        <w:t xml:space="preserve"> welke </w:t>
      </w:r>
      <w:r w:rsidR="00C21208">
        <w:rPr>
          <w:rFonts w:ascii="Arial" w:eastAsia="Times New Roman" w:hAnsi="Arial" w:cs="Arial"/>
          <w:sz w:val="20"/>
          <w:szCs w:val="20"/>
        </w:rPr>
        <w:t xml:space="preserve">Praktijk Wilrycx </w:t>
      </w:r>
      <w:r w:rsidR="0019042E" w:rsidRPr="0019042E">
        <w:rPr>
          <w:rFonts w:ascii="Arial" w:eastAsia="Times New Roman" w:hAnsi="Arial" w:cs="Arial"/>
          <w:bCs/>
          <w:sz w:val="20"/>
          <w:szCs w:val="20"/>
        </w:rPr>
        <w:t>van u ontvangen he</w:t>
      </w:r>
      <w:r w:rsidR="0009759F">
        <w:rPr>
          <w:rFonts w:ascii="Arial" w:eastAsia="Times New Roman" w:hAnsi="Arial" w:cs="Arial"/>
          <w:bCs/>
          <w:sz w:val="20"/>
          <w:szCs w:val="20"/>
        </w:rPr>
        <w:t>eft</w:t>
      </w:r>
      <w:r w:rsidR="0019042E" w:rsidRPr="0019042E">
        <w:rPr>
          <w:rFonts w:ascii="Arial" w:eastAsia="Times New Roman" w:hAnsi="Arial" w:cs="Arial"/>
          <w:bCs/>
          <w:sz w:val="20"/>
          <w:szCs w:val="20"/>
        </w:rPr>
        <w:t xml:space="preserve">. Tevens kunt u bezwaar maken tegen de verwerking van uw persoonsgegevens (of een deel hiervan) door </w:t>
      </w:r>
      <w:r w:rsidR="00C21208">
        <w:rPr>
          <w:rFonts w:ascii="Arial" w:eastAsia="Times New Roman" w:hAnsi="Arial" w:cs="Arial"/>
          <w:sz w:val="20"/>
          <w:szCs w:val="20"/>
        </w:rPr>
        <w:t>Praktijk Wilrycx</w:t>
      </w:r>
      <w:r w:rsidR="0019042E" w:rsidRPr="0019042E">
        <w:rPr>
          <w:rFonts w:ascii="Arial" w:eastAsia="Times New Roman" w:hAnsi="Arial" w:cs="Arial"/>
          <w:bCs/>
          <w:sz w:val="20"/>
          <w:szCs w:val="20"/>
        </w:rPr>
        <w:t xml:space="preserve"> of door één van </w:t>
      </w:r>
      <w:r w:rsidR="0009759F">
        <w:rPr>
          <w:rFonts w:ascii="Arial" w:eastAsia="Times New Roman" w:hAnsi="Arial" w:cs="Arial"/>
          <w:bCs/>
          <w:sz w:val="20"/>
          <w:szCs w:val="20"/>
        </w:rPr>
        <w:t>haar</w:t>
      </w:r>
      <w:r w:rsidR="0019042E" w:rsidRPr="0019042E">
        <w:rPr>
          <w:rFonts w:ascii="Arial" w:eastAsia="Times New Roman" w:hAnsi="Arial" w:cs="Arial"/>
          <w:bCs/>
          <w:sz w:val="20"/>
          <w:szCs w:val="20"/>
        </w:rPr>
        <w:t xml:space="preserve"> verwerkers. Ook </w:t>
      </w:r>
      <w:r w:rsidR="00DE2C1D" w:rsidRPr="0019042E">
        <w:rPr>
          <w:rFonts w:ascii="Arial" w:eastAsia="Times New Roman" w:hAnsi="Arial" w:cs="Arial"/>
          <w:bCs/>
          <w:sz w:val="20"/>
          <w:szCs w:val="20"/>
        </w:rPr>
        <w:t>hebt</w:t>
      </w:r>
      <w:r w:rsidR="0019042E" w:rsidRPr="0019042E">
        <w:rPr>
          <w:rFonts w:ascii="Arial" w:eastAsia="Times New Roman" w:hAnsi="Arial" w:cs="Arial"/>
          <w:bCs/>
          <w:sz w:val="20"/>
          <w:szCs w:val="20"/>
        </w:rPr>
        <w:t xml:space="preserve"> u het recht om de door u verstrekte gegevens door </w:t>
      </w:r>
      <w:r w:rsidR="00C21208">
        <w:rPr>
          <w:rFonts w:ascii="Arial" w:eastAsia="Times New Roman" w:hAnsi="Arial" w:cs="Arial"/>
          <w:sz w:val="20"/>
          <w:szCs w:val="20"/>
        </w:rPr>
        <w:t>Praktijk Wilrycx</w:t>
      </w:r>
      <w:r w:rsidR="0019042E" w:rsidRPr="0019042E">
        <w:rPr>
          <w:rFonts w:ascii="Arial" w:eastAsia="Times New Roman" w:hAnsi="Arial" w:cs="Arial"/>
          <w:bCs/>
          <w:sz w:val="20"/>
          <w:szCs w:val="20"/>
        </w:rPr>
        <w:t xml:space="preserve"> te laten overdragen aan uzelf of in opdracht van u direct aan een andere partij. U moet daar schriftelijk om verzoeken.</w:t>
      </w:r>
      <w:r w:rsidR="0019042E" w:rsidRPr="0019042E">
        <w:rPr>
          <w:rFonts w:ascii="Arial" w:eastAsia="Times New Roman" w:hAnsi="Arial" w:cs="Arial"/>
          <w:bCs/>
          <w:sz w:val="20"/>
          <w:szCs w:val="20"/>
        </w:rPr>
        <w:br/>
        <w:t xml:space="preserve">Uw schriftelijke gegeven toestemming voor het verwerken van uw persoonsgegevens kunt u op elk moment weer intrekken. </w:t>
      </w:r>
    </w:p>
    <w:p w:rsidR="0019042E" w:rsidRPr="0019042E" w:rsidRDefault="0019042E" w:rsidP="0019042E">
      <w:pPr>
        <w:tabs>
          <w:tab w:val="left" w:pos="1065"/>
        </w:tabs>
        <w:rPr>
          <w:rFonts w:ascii="Arial" w:hAnsi="Arial" w:cs="Arial"/>
          <w:sz w:val="20"/>
          <w:szCs w:val="20"/>
        </w:rPr>
      </w:pPr>
      <w:r w:rsidRPr="0019042E">
        <w:rPr>
          <w:rFonts w:ascii="Arial" w:hAnsi="Arial" w:cs="Arial"/>
          <w:sz w:val="20"/>
          <w:szCs w:val="20"/>
        </w:rPr>
        <w:t xml:space="preserve">U </w:t>
      </w:r>
      <w:r w:rsidR="00DE2C1D" w:rsidRPr="0019042E">
        <w:rPr>
          <w:rFonts w:ascii="Arial" w:hAnsi="Arial" w:cs="Arial"/>
          <w:sz w:val="20"/>
          <w:szCs w:val="20"/>
        </w:rPr>
        <w:t>hebt</w:t>
      </w:r>
      <w:r w:rsidRPr="0019042E">
        <w:rPr>
          <w:rFonts w:ascii="Arial" w:hAnsi="Arial" w:cs="Arial"/>
          <w:sz w:val="20"/>
          <w:szCs w:val="20"/>
        </w:rPr>
        <w:t xml:space="preserve"> te allen tijde het recht op inzage van uw dossier, en u mag fotokopieën maken. U hebt geen recht op informatie die vertrouwelijk is gegeven door anderen die, met uw toestemming, bij de behandeling zijn betrokken. Evenmin hebt u recht op inzage in de persoonlijke werkaantekeningen van dr. Wilrycx. U mag wel iets aan uw dossier toevoegen maar er niets uithalen. Zo mag u bijvoorbeeld op- of aanmerkingen over de therapie toevoegen of kritiek over de manier waarop uw situatie is weergegeven door de therapeut. Ook die opmerkingen blijven vanzelfsprekend in het dossier bewaard. U </w:t>
      </w:r>
      <w:r w:rsidR="00DE2C1D" w:rsidRPr="0019042E">
        <w:rPr>
          <w:rFonts w:ascii="Arial" w:hAnsi="Arial" w:cs="Arial"/>
          <w:sz w:val="20"/>
          <w:szCs w:val="20"/>
        </w:rPr>
        <w:t>hebt</w:t>
      </w:r>
      <w:r w:rsidRPr="0019042E">
        <w:rPr>
          <w:rFonts w:ascii="Arial" w:hAnsi="Arial" w:cs="Arial"/>
          <w:sz w:val="20"/>
          <w:szCs w:val="20"/>
        </w:rPr>
        <w:t xml:space="preserve"> ook recht op een second opinion.</w:t>
      </w:r>
    </w:p>
    <w:p w:rsidR="0019042E" w:rsidRDefault="0019042E" w:rsidP="0019042E">
      <w:pPr>
        <w:tabs>
          <w:tab w:val="left" w:pos="1065"/>
        </w:tabs>
        <w:rPr>
          <w:rFonts w:ascii="Arial" w:eastAsia="Times New Roman" w:hAnsi="Arial" w:cs="Arial"/>
          <w:b/>
          <w:bCs/>
        </w:rPr>
      </w:pPr>
      <w:r w:rsidRPr="0019042E">
        <w:rPr>
          <w:rFonts w:ascii="Arial" w:hAnsi="Arial" w:cs="Arial"/>
          <w:sz w:val="20"/>
          <w:szCs w:val="20"/>
        </w:rPr>
        <w:t xml:space="preserve">U hebt het recht uw dossier of delen daarvan te laten vernietigen. U moet daar schriftelijk om verzoeken. </w:t>
      </w:r>
      <w:r w:rsidRPr="0019042E">
        <w:rPr>
          <w:rFonts w:ascii="Arial" w:hAnsi="Arial" w:cs="Arial"/>
          <w:sz w:val="20"/>
          <w:szCs w:val="20"/>
        </w:rPr>
        <w:br/>
      </w:r>
    </w:p>
    <w:p w:rsidR="0009759F" w:rsidRPr="0009759F" w:rsidRDefault="00D24E61" w:rsidP="0009759F">
      <w:pPr>
        <w:tabs>
          <w:tab w:val="left" w:pos="1065"/>
        </w:tabs>
        <w:rPr>
          <w:rFonts w:ascii="Arial" w:eastAsia="Times New Roman" w:hAnsi="Arial" w:cs="Arial"/>
          <w:sz w:val="20"/>
          <w:szCs w:val="20"/>
        </w:rPr>
      </w:pPr>
      <w:r w:rsidRPr="00495409">
        <w:rPr>
          <w:rFonts w:ascii="Arial" w:eastAsia="Times New Roman" w:hAnsi="Arial" w:cs="Arial"/>
          <w:b/>
          <w:bCs/>
        </w:rPr>
        <w:t xml:space="preserve">Hoe </w:t>
      </w:r>
      <w:r w:rsidR="0009759F">
        <w:rPr>
          <w:rFonts w:ascii="Arial" w:eastAsia="Times New Roman" w:hAnsi="Arial" w:cs="Arial"/>
          <w:b/>
          <w:bCs/>
        </w:rPr>
        <w:t>worden uw</w:t>
      </w:r>
      <w:r w:rsidRPr="00495409">
        <w:rPr>
          <w:rFonts w:ascii="Arial" w:eastAsia="Times New Roman" w:hAnsi="Arial" w:cs="Arial"/>
          <w:b/>
          <w:bCs/>
        </w:rPr>
        <w:t xml:space="preserve"> persoonsgegevens beveilig</w:t>
      </w:r>
      <w:r w:rsidR="0009759F">
        <w:rPr>
          <w:rFonts w:ascii="Arial" w:eastAsia="Times New Roman" w:hAnsi="Arial" w:cs="Arial"/>
          <w:b/>
          <w:bCs/>
        </w:rPr>
        <w:t>d:</w:t>
      </w:r>
      <w:r w:rsidR="0019042E">
        <w:rPr>
          <w:rFonts w:ascii="Arial" w:eastAsia="Times New Roman" w:hAnsi="Arial" w:cs="Arial"/>
          <w:b/>
          <w:bCs/>
        </w:rPr>
        <w:br/>
      </w:r>
      <w:r w:rsidR="00C21208">
        <w:rPr>
          <w:rFonts w:ascii="Arial" w:eastAsia="Times New Roman" w:hAnsi="Arial" w:cs="Arial"/>
          <w:sz w:val="20"/>
          <w:szCs w:val="20"/>
        </w:rPr>
        <w:t xml:space="preserve">Praktijk Wilrycx </w:t>
      </w:r>
      <w:r w:rsidRPr="00495409">
        <w:rPr>
          <w:rFonts w:ascii="Arial" w:eastAsia="Times New Roman" w:hAnsi="Arial" w:cs="Arial"/>
          <w:sz w:val="20"/>
          <w:szCs w:val="20"/>
        </w:rPr>
        <w:t xml:space="preserve">neemt de bescherming van uw gegevens serieus en neemt passende maatregelen om misbruik, verlies, onbevoegde toegang, ongewenste openbaarmaking en ongeoorloofde wijziging tegen te gaan. </w:t>
      </w:r>
      <w:r w:rsidR="0009759F" w:rsidRPr="0009759F">
        <w:rPr>
          <w:rFonts w:ascii="Arial" w:eastAsia="Times New Roman" w:hAnsi="Arial" w:cs="Arial"/>
          <w:sz w:val="20"/>
          <w:szCs w:val="20"/>
        </w:rPr>
        <w:t>Om te voldoen aan onze verantwoordingsplicht houden wij registers bij van verwerkingen</w:t>
      </w:r>
      <w:r w:rsidR="0009759F">
        <w:rPr>
          <w:rFonts w:ascii="Arial" w:eastAsia="Times New Roman" w:hAnsi="Arial" w:cs="Arial"/>
          <w:sz w:val="20"/>
          <w:szCs w:val="20"/>
        </w:rPr>
        <w:t xml:space="preserve"> en eventuele datalekken.</w:t>
      </w:r>
    </w:p>
    <w:p w:rsidR="00D24E61" w:rsidRPr="0009759F" w:rsidRDefault="0009759F" w:rsidP="0009759F">
      <w:pPr>
        <w:tabs>
          <w:tab w:val="left" w:pos="1065"/>
        </w:tabs>
        <w:rPr>
          <w:rFonts w:ascii="Arial" w:eastAsia="Times New Roman" w:hAnsi="Arial" w:cs="Arial"/>
          <w:sz w:val="20"/>
          <w:szCs w:val="20"/>
        </w:rPr>
      </w:pPr>
      <w:r w:rsidRPr="0009759F">
        <w:rPr>
          <w:rFonts w:ascii="Arial" w:eastAsia="Times New Roman" w:hAnsi="Arial" w:cs="Arial"/>
          <w:sz w:val="20"/>
          <w:szCs w:val="20"/>
        </w:rPr>
        <w:t>Mocht er onverhoopt toch iets niet goed zijn gegaan met de bescherming van uw persoonsgegevens dan zullen wij u hiervan zo snel mogelijk op de hoogte stellen.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D24E61" w:rsidRPr="00495409">
        <w:rPr>
          <w:rFonts w:ascii="Arial" w:eastAsia="Times New Roman" w:hAnsi="Arial" w:cs="Arial"/>
          <w:sz w:val="20"/>
          <w:szCs w:val="20"/>
        </w:rPr>
        <w:t xml:space="preserve">Als u de indruk heeft dat uw gegevens niet goed beveiligd zijn of er aanwijzingen zijn van misbruik, neem dan contact op </w:t>
      </w:r>
      <w:r w:rsidR="003208F9">
        <w:rPr>
          <w:rFonts w:ascii="Arial" w:eastAsia="Times New Roman" w:hAnsi="Arial" w:cs="Arial"/>
          <w:sz w:val="20"/>
          <w:szCs w:val="20"/>
        </w:rPr>
        <w:t>vi</w:t>
      </w:r>
      <w:r w:rsidR="00D24E61" w:rsidRPr="00495409">
        <w:rPr>
          <w:rFonts w:ascii="Arial" w:eastAsia="Times New Roman" w:hAnsi="Arial" w:cs="Arial"/>
          <w:sz w:val="20"/>
          <w:szCs w:val="20"/>
        </w:rPr>
        <w:t xml:space="preserve">a </w:t>
      </w:r>
      <w:hyperlink r:id="rId10" w:history="1">
        <w:r w:rsidRPr="0009759F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</w:rPr>
          <w:t>info@praktijkwilrycx.nl</w:t>
        </w:r>
      </w:hyperlink>
      <w:r w:rsidRPr="0009759F">
        <w:rPr>
          <w:rFonts w:ascii="Arial" w:eastAsia="Times New Roman" w:hAnsi="Arial" w:cs="Arial"/>
          <w:sz w:val="20"/>
          <w:szCs w:val="20"/>
        </w:rPr>
        <w:t>.</w:t>
      </w:r>
    </w:p>
    <w:p w:rsidR="00D24E61" w:rsidRDefault="00D24E61" w:rsidP="00D24E61"/>
    <w:p w:rsidR="003208F9" w:rsidRPr="003208F9" w:rsidRDefault="003208F9" w:rsidP="003208F9">
      <w:pPr>
        <w:pStyle w:val="Default"/>
        <w:rPr>
          <w:b/>
          <w:sz w:val="22"/>
          <w:szCs w:val="22"/>
        </w:rPr>
      </w:pPr>
      <w:r w:rsidRPr="003208F9">
        <w:rPr>
          <w:b/>
          <w:sz w:val="22"/>
          <w:szCs w:val="22"/>
        </w:rPr>
        <w:t xml:space="preserve">Klachten </w:t>
      </w:r>
    </w:p>
    <w:p w:rsidR="003208F9" w:rsidRPr="006B53C8" w:rsidRDefault="003208F9" w:rsidP="003208F9">
      <w:pPr>
        <w:pStyle w:val="Default"/>
        <w:rPr>
          <w:sz w:val="20"/>
          <w:szCs w:val="20"/>
        </w:rPr>
      </w:pPr>
      <w:r w:rsidRPr="006B53C8">
        <w:rPr>
          <w:sz w:val="20"/>
          <w:szCs w:val="20"/>
        </w:rPr>
        <w:t xml:space="preserve">Mocht u een klacht hebben over de verwerking van uw persoonsgegevens dan vragen wij u hierover direct contact met Dr. G. Wilrycx op te nemen. Mocht dit niet tot het gewenste resultaat leiden dan hebt u de mogelijkheid om een klacht in te dienen bij </w:t>
      </w:r>
      <w:r w:rsidR="00DE2C1D" w:rsidRPr="006B53C8">
        <w:rPr>
          <w:sz w:val="20"/>
          <w:szCs w:val="20"/>
        </w:rPr>
        <w:t xml:space="preserve">de </w:t>
      </w:r>
      <w:r w:rsidRPr="006B53C8">
        <w:rPr>
          <w:sz w:val="20"/>
          <w:szCs w:val="20"/>
        </w:rPr>
        <w:t xml:space="preserve">Autoriteit Persoonsgegevens, dit is de toezichthoudende autoriteit op het gebied van privacybescherming. </w:t>
      </w:r>
    </w:p>
    <w:p w:rsidR="003208F9" w:rsidRPr="006B53C8" w:rsidRDefault="003208F9" w:rsidP="00627363">
      <w:pPr>
        <w:rPr>
          <w:rFonts w:ascii="Arial" w:hAnsi="Arial" w:cs="Arial"/>
          <w:sz w:val="20"/>
          <w:szCs w:val="20"/>
        </w:rPr>
      </w:pPr>
    </w:p>
    <w:p w:rsidR="00A217A2" w:rsidRPr="006B53C8" w:rsidRDefault="00A217A2" w:rsidP="00A217A2">
      <w:pPr>
        <w:rPr>
          <w:rFonts w:ascii="Arial" w:hAnsi="Arial" w:cs="Arial"/>
          <w:b/>
          <w:sz w:val="20"/>
          <w:szCs w:val="20"/>
        </w:rPr>
      </w:pPr>
    </w:p>
    <w:sectPr w:rsidR="00A217A2" w:rsidRPr="006B53C8" w:rsidSect="00AB6B17">
      <w:footerReference w:type="default" r:id="rId11"/>
      <w:pgSz w:w="11900" w:h="16838"/>
      <w:pgMar w:top="993" w:right="985" w:bottom="1276" w:left="1440" w:header="0" w:footer="48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FB0" w:rsidRDefault="00371FB0" w:rsidP="00C14A29">
      <w:r>
        <w:separator/>
      </w:r>
    </w:p>
  </w:endnote>
  <w:endnote w:type="continuationSeparator" w:id="0">
    <w:p w:rsidR="00371FB0" w:rsidRDefault="00371FB0" w:rsidP="00C14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745405"/>
      <w:docPartObj>
        <w:docPartGallery w:val="Page Numbers (Bottom of Page)"/>
        <w:docPartUnique/>
      </w:docPartObj>
    </w:sdtPr>
    <w:sdtContent>
      <w:p w:rsidR="0019042E" w:rsidRDefault="0042115C">
        <w:pPr>
          <w:pStyle w:val="Voettekst"/>
          <w:jc w:val="right"/>
        </w:pPr>
        <w:r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6145" type="#_x0000_t202" style="position:absolute;left:0;text-align:left;margin-left:19.5pt;margin-top:-2.1pt;width:416.25pt;height:37.5pt;z-index:251658240;mso-position-horizontal-relative:text;mso-position-vertical-relative:text" strokecolor="white [3212]">
              <v:textbox>
                <w:txbxContent>
                  <w:p w:rsidR="0019042E" w:rsidRPr="00AD0266" w:rsidRDefault="0019042E" w:rsidP="00C21208">
                    <w:pPr>
                      <w:jc w:val="center"/>
                      <w:rPr>
                        <w:b/>
                        <w:i/>
                      </w:rPr>
                    </w:pPr>
                    <w:r w:rsidRPr="00AD0266">
                      <w:rPr>
                        <w:b/>
                        <w:i/>
                      </w:rPr>
                      <w:t>Privacyverklaring Praktijk</w:t>
                    </w:r>
                    <w:r w:rsidR="00CD39DD">
                      <w:rPr>
                        <w:b/>
                        <w:i/>
                      </w:rPr>
                      <w:t xml:space="preserve"> </w:t>
                    </w:r>
                    <w:r w:rsidRPr="00AD0266">
                      <w:rPr>
                        <w:b/>
                        <w:i/>
                      </w:rPr>
                      <w:t>Wilrycx</w:t>
                    </w:r>
                    <w:r>
                      <w:rPr>
                        <w:b/>
                        <w:i/>
                      </w:rPr>
                      <w:t>, Poldersdijk 4, 4741 SR Hoeven</w:t>
                    </w:r>
                  </w:p>
                </w:txbxContent>
              </v:textbox>
            </v:shape>
          </w:pict>
        </w:r>
        <w:fldSimple w:instr=" PAGE   \* MERGEFORMAT ">
          <w:r w:rsidR="00696674">
            <w:rPr>
              <w:noProof/>
            </w:rPr>
            <w:t>2</w:t>
          </w:r>
        </w:fldSimple>
      </w:p>
    </w:sdtContent>
  </w:sdt>
  <w:p w:rsidR="0019042E" w:rsidRPr="00C14A29" w:rsidRDefault="0019042E">
    <w:pPr>
      <w:pStyle w:val="Voettekst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FB0" w:rsidRDefault="00371FB0" w:rsidP="00C14A29">
      <w:r>
        <w:separator/>
      </w:r>
    </w:p>
  </w:footnote>
  <w:footnote w:type="continuationSeparator" w:id="0">
    <w:p w:rsidR="00371FB0" w:rsidRDefault="00371FB0" w:rsidP="00C14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47079"/>
    <w:multiLevelType w:val="hybridMultilevel"/>
    <w:tmpl w:val="4028B2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D5C4D"/>
    <w:multiLevelType w:val="hybridMultilevel"/>
    <w:tmpl w:val="600ACB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3148C"/>
    <w:multiLevelType w:val="hybridMultilevel"/>
    <w:tmpl w:val="09623C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D2CBF"/>
    <w:multiLevelType w:val="hybridMultilevel"/>
    <w:tmpl w:val="C0562932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662F59CA"/>
    <w:multiLevelType w:val="hybridMultilevel"/>
    <w:tmpl w:val="E078E1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6717E"/>
    <w:multiLevelType w:val="hybridMultilevel"/>
    <w:tmpl w:val="73CE1A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675B8"/>
    <w:multiLevelType w:val="hybridMultilevel"/>
    <w:tmpl w:val="97A29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F32996"/>
    <w:multiLevelType w:val="hybridMultilevel"/>
    <w:tmpl w:val="1D8830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4C67B4"/>
    <w:multiLevelType w:val="hybridMultilevel"/>
    <w:tmpl w:val="4412D4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10BDB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8681A"/>
    <w:multiLevelType w:val="hybridMultilevel"/>
    <w:tmpl w:val="2376B088"/>
    <w:lvl w:ilvl="0" w:tplc="DCE873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1746">
      <o:colormenu v:ext="edit" strokecolor="none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3D63"/>
    <w:rsid w:val="00006716"/>
    <w:rsid w:val="00026A7E"/>
    <w:rsid w:val="0005758A"/>
    <w:rsid w:val="00066A8F"/>
    <w:rsid w:val="000774A9"/>
    <w:rsid w:val="0009759F"/>
    <w:rsid w:val="000B3996"/>
    <w:rsid w:val="000F6327"/>
    <w:rsid w:val="0013129F"/>
    <w:rsid w:val="00173AAE"/>
    <w:rsid w:val="0017785E"/>
    <w:rsid w:val="0019042E"/>
    <w:rsid w:val="001A492B"/>
    <w:rsid w:val="001B2088"/>
    <w:rsid w:val="001B2DEF"/>
    <w:rsid w:val="001D0A17"/>
    <w:rsid w:val="001E7C28"/>
    <w:rsid w:val="0024060E"/>
    <w:rsid w:val="002E6041"/>
    <w:rsid w:val="003208F9"/>
    <w:rsid w:val="00325BFF"/>
    <w:rsid w:val="00326AAA"/>
    <w:rsid w:val="0032740B"/>
    <w:rsid w:val="00354179"/>
    <w:rsid w:val="00371FB0"/>
    <w:rsid w:val="003960E0"/>
    <w:rsid w:val="003C1F23"/>
    <w:rsid w:val="003D36B0"/>
    <w:rsid w:val="00412753"/>
    <w:rsid w:val="00413597"/>
    <w:rsid w:val="0042115C"/>
    <w:rsid w:val="004231C0"/>
    <w:rsid w:val="0043433A"/>
    <w:rsid w:val="004558C0"/>
    <w:rsid w:val="00462D31"/>
    <w:rsid w:val="00463E00"/>
    <w:rsid w:val="005451A9"/>
    <w:rsid w:val="005705A2"/>
    <w:rsid w:val="005708AA"/>
    <w:rsid w:val="005774A6"/>
    <w:rsid w:val="00611820"/>
    <w:rsid w:val="00611999"/>
    <w:rsid w:val="00627363"/>
    <w:rsid w:val="006568B1"/>
    <w:rsid w:val="00674CC7"/>
    <w:rsid w:val="00675EC4"/>
    <w:rsid w:val="006857CF"/>
    <w:rsid w:val="00696674"/>
    <w:rsid w:val="006A2304"/>
    <w:rsid w:val="006B53C8"/>
    <w:rsid w:val="00721CF4"/>
    <w:rsid w:val="00722CFD"/>
    <w:rsid w:val="00781D71"/>
    <w:rsid w:val="00787FCC"/>
    <w:rsid w:val="007A0C4B"/>
    <w:rsid w:val="007D3AFE"/>
    <w:rsid w:val="007E653B"/>
    <w:rsid w:val="008213BC"/>
    <w:rsid w:val="00860C4B"/>
    <w:rsid w:val="008B4AF3"/>
    <w:rsid w:val="008B505D"/>
    <w:rsid w:val="008D5E4E"/>
    <w:rsid w:val="008F3232"/>
    <w:rsid w:val="009106AD"/>
    <w:rsid w:val="00925728"/>
    <w:rsid w:val="00941E2A"/>
    <w:rsid w:val="009569DD"/>
    <w:rsid w:val="00967848"/>
    <w:rsid w:val="00A0231A"/>
    <w:rsid w:val="00A217A2"/>
    <w:rsid w:val="00A2367C"/>
    <w:rsid w:val="00A64AD5"/>
    <w:rsid w:val="00A976E3"/>
    <w:rsid w:val="00AA4A21"/>
    <w:rsid w:val="00AB6B17"/>
    <w:rsid w:val="00AD0266"/>
    <w:rsid w:val="00AF6556"/>
    <w:rsid w:val="00B0763A"/>
    <w:rsid w:val="00B300DE"/>
    <w:rsid w:val="00B825FA"/>
    <w:rsid w:val="00B94830"/>
    <w:rsid w:val="00BC47BF"/>
    <w:rsid w:val="00C04AB9"/>
    <w:rsid w:val="00C14A29"/>
    <w:rsid w:val="00C21208"/>
    <w:rsid w:val="00C21D55"/>
    <w:rsid w:val="00C313A3"/>
    <w:rsid w:val="00C45B17"/>
    <w:rsid w:val="00C6601F"/>
    <w:rsid w:val="00C670E2"/>
    <w:rsid w:val="00C80837"/>
    <w:rsid w:val="00CD39DD"/>
    <w:rsid w:val="00D014DC"/>
    <w:rsid w:val="00D15189"/>
    <w:rsid w:val="00D16072"/>
    <w:rsid w:val="00D24E61"/>
    <w:rsid w:val="00D521A3"/>
    <w:rsid w:val="00D5232C"/>
    <w:rsid w:val="00D74F3C"/>
    <w:rsid w:val="00D81970"/>
    <w:rsid w:val="00D90969"/>
    <w:rsid w:val="00DE2C1D"/>
    <w:rsid w:val="00DF2BD7"/>
    <w:rsid w:val="00DF7D63"/>
    <w:rsid w:val="00E03D63"/>
    <w:rsid w:val="00E1083B"/>
    <w:rsid w:val="00E33B2B"/>
    <w:rsid w:val="00E62E97"/>
    <w:rsid w:val="00E7315E"/>
    <w:rsid w:val="00E8793C"/>
    <w:rsid w:val="00EF52E8"/>
    <w:rsid w:val="00EF54D5"/>
    <w:rsid w:val="00F15438"/>
    <w:rsid w:val="00F4016B"/>
    <w:rsid w:val="00F551DA"/>
    <w:rsid w:val="00F57FA6"/>
    <w:rsid w:val="00F60370"/>
    <w:rsid w:val="00F9258D"/>
    <w:rsid w:val="00FC1E30"/>
    <w:rsid w:val="00FE04A6"/>
    <w:rsid w:val="00FF2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3D63"/>
  </w:style>
  <w:style w:type="paragraph" w:styleId="Kop3">
    <w:name w:val="heading 3"/>
    <w:basedOn w:val="Standaard"/>
    <w:link w:val="Kop3Char"/>
    <w:uiPriority w:val="9"/>
    <w:qFormat/>
    <w:rsid w:val="00E7315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213B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13BC"/>
    <w:rPr>
      <w:rFonts w:ascii="Tahoma" w:hAnsi="Tahoma" w:cs="Tahoma"/>
      <w:sz w:val="16"/>
      <w:szCs w:val="16"/>
    </w:rPr>
  </w:style>
  <w:style w:type="character" w:styleId="Intensievebenadrukking">
    <w:name w:val="Intense Emphasis"/>
    <w:basedOn w:val="Standaardalinea-lettertype"/>
    <w:uiPriority w:val="21"/>
    <w:qFormat/>
    <w:rsid w:val="00C14A29"/>
    <w:rPr>
      <w:b/>
      <w:bCs/>
      <w:i/>
      <w:iCs/>
      <w:color w:val="FE8637" w:themeColor="accent1"/>
    </w:rPr>
  </w:style>
  <w:style w:type="paragraph" w:styleId="Koptekst">
    <w:name w:val="header"/>
    <w:basedOn w:val="Standaard"/>
    <w:link w:val="KoptekstChar"/>
    <w:uiPriority w:val="99"/>
    <w:semiHidden/>
    <w:unhideWhenUsed/>
    <w:rsid w:val="00C14A2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14A29"/>
  </w:style>
  <w:style w:type="paragraph" w:styleId="Voettekst">
    <w:name w:val="footer"/>
    <w:basedOn w:val="Standaard"/>
    <w:link w:val="VoettekstChar"/>
    <w:uiPriority w:val="99"/>
    <w:unhideWhenUsed/>
    <w:rsid w:val="00C14A2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14A29"/>
  </w:style>
  <w:style w:type="paragraph" w:styleId="Lijstalinea">
    <w:name w:val="List Paragraph"/>
    <w:basedOn w:val="Standaard"/>
    <w:uiPriority w:val="34"/>
    <w:qFormat/>
    <w:rsid w:val="00A217A2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A217A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A217A2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4558C0"/>
    <w:rPr>
      <w:color w:val="D2611C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E7315E"/>
    <w:rPr>
      <w:rFonts w:eastAsia="Times New Roman"/>
      <w:b/>
      <w:bCs/>
      <w:sz w:val="27"/>
      <w:szCs w:val="27"/>
    </w:rPr>
  </w:style>
  <w:style w:type="character" w:styleId="Zwaar">
    <w:name w:val="Strong"/>
    <w:basedOn w:val="Standaardalinea-lettertype"/>
    <w:uiPriority w:val="22"/>
    <w:qFormat/>
    <w:rsid w:val="00E7315E"/>
    <w:rPr>
      <w:b/>
      <w:bCs/>
    </w:rPr>
  </w:style>
  <w:style w:type="paragraph" w:customStyle="1" w:styleId="Default">
    <w:name w:val="Default"/>
    <w:rsid w:val="00D24E6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praktijkwilrycx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raktijkwilrycx.nl" TargetMode="External"/></Relationships>
</file>

<file path=word/theme/theme1.xml><?xml version="1.0" encoding="utf-8"?>
<a:theme xmlns:a="http://schemas.openxmlformats.org/drawingml/2006/main" name="Office-thema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FC307-B8DF-42D1-A55C-67ED3948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873</Words>
  <Characters>4802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Margot Dingemans</cp:lastModifiedBy>
  <cp:revision>2</cp:revision>
  <cp:lastPrinted>2018-05-17T11:43:00Z</cp:lastPrinted>
  <dcterms:created xsi:type="dcterms:W3CDTF">2019-12-30T13:08:00Z</dcterms:created>
  <dcterms:modified xsi:type="dcterms:W3CDTF">2019-12-30T13:08:00Z</dcterms:modified>
</cp:coreProperties>
</file>